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9EF0D" w14:textId="364F207F" w:rsidR="00A8157F" w:rsidRDefault="00A8157F" w:rsidP="00A8157F">
      <w:pPr>
        <w:pStyle w:val="Default"/>
        <w:ind w:right="425"/>
      </w:pPr>
      <w:r>
        <w:rPr>
          <w:rFonts w:ascii="Calibri" w:hAnsi="Calibri" w:cs="Calibri"/>
          <w:b/>
          <w:bCs/>
          <w:noProof/>
          <w:sz w:val="40"/>
          <w:szCs w:val="40"/>
          <w:bdr w:val="none" w:sz="0" w:space="0" w:color="auto" w:frame="1"/>
        </w:rPr>
        <w:drawing>
          <wp:anchor distT="0" distB="0" distL="114300" distR="114300" simplePos="0" relativeHeight="251658240" behindDoc="1" locked="0" layoutInCell="1" allowOverlap="1" wp14:anchorId="37F44BF1" wp14:editId="1BC59558">
            <wp:simplePos x="0" y="0"/>
            <wp:positionH relativeFrom="column">
              <wp:posOffset>-346710</wp:posOffset>
            </wp:positionH>
            <wp:positionV relativeFrom="paragraph">
              <wp:posOffset>-76200</wp:posOffset>
            </wp:positionV>
            <wp:extent cx="7610475" cy="10843895"/>
            <wp:effectExtent l="0" t="0" r="9525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0475" cy="1084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653130" w14:textId="77777777" w:rsidR="00A8157F" w:rsidRDefault="00A8157F" w:rsidP="00A8157F">
      <w:pPr>
        <w:pStyle w:val="Pa14"/>
        <w:jc w:val="both"/>
        <w:rPr>
          <w:i/>
          <w:iCs/>
          <w:sz w:val="19"/>
          <w:szCs w:val="19"/>
        </w:rPr>
      </w:pPr>
    </w:p>
    <w:p w14:paraId="07DD7134" w14:textId="77777777" w:rsidR="00A8157F" w:rsidRDefault="00A8157F" w:rsidP="00A8157F">
      <w:pPr>
        <w:pStyle w:val="Pa14"/>
        <w:jc w:val="both"/>
        <w:rPr>
          <w:i/>
          <w:iCs/>
          <w:sz w:val="19"/>
          <w:szCs w:val="19"/>
        </w:rPr>
      </w:pPr>
    </w:p>
    <w:p w14:paraId="7423EB79" w14:textId="77777777" w:rsidR="00A8157F" w:rsidRDefault="00A8157F" w:rsidP="00A8157F">
      <w:pPr>
        <w:pStyle w:val="Pa14"/>
        <w:jc w:val="both"/>
        <w:rPr>
          <w:i/>
          <w:iCs/>
          <w:sz w:val="19"/>
          <w:szCs w:val="19"/>
        </w:rPr>
      </w:pPr>
    </w:p>
    <w:p w14:paraId="1D4C1D37" w14:textId="77777777" w:rsidR="00A8157F" w:rsidRDefault="00A8157F" w:rsidP="00A8157F">
      <w:pPr>
        <w:pStyle w:val="Pa14"/>
        <w:jc w:val="both"/>
        <w:rPr>
          <w:i/>
          <w:iCs/>
          <w:sz w:val="19"/>
          <w:szCs w:val="19"/>
        </w:rPr>
      </w:pPr>
    </w:p>
    <w:p w14:paraId="635B0449" w14:textId="77777777" w:rsidR="00A8157F" w:rsidRDefault="00A8157F" w:rsidP="00A8157F">
      <w:pPr>
        <w:pStyle w:val="Pa14"/>
        <w:jc w:val="both"/>
        <w:rPr>
          <w:i/>
          <w:iCs/>
          <w:sz w:val="19"/>
          <w:szCs w:val="19"/>
        </w:rPr>
      </w:pPr>
    </w:p>
    <w:p w14:paraId="2DA62441" w14:textId="77777777" w:rsidR="00A8157F" w:rsidRDefault="00A8157F" w:rsidP="00A8157F">
      <w:pPr>
        <w:pStyle w:val="Pa14"/>
        <w:jc w:val="both"/>
        <w:rPr>
          <w:i/>
          <w:iCs/>
          <w:sz w:val="19"/>
          <w:szCs w:val="19"/>
        </w:rPr>
      </w:pPr>
    </w:p>
    <w:p w14:paraId="28F4309E" w14:textId="77777777" w:rsidR="00A8157F" w:rsidRDefault="00A8157F" w:rsidP="00A8157F">
      <w:pPr>
        <w:pStyle w:val="Pa14"/>
        <w:jc w:val="both"/>
        <w:rPr>
          <w:i/>
          <w:iCs/>
          <w:sz w:val="19"/>
          <w:szCs w:val="19"/>
        </w:rPr>
      </w:pPr>
    </w:p>
    <w:p w14:paraId="1DBD8851" w14:textId="65A5F7A8" w:rsidR="00A8157F" w:rsidRDefault="00A8157F" w:rsidP="00A8157F">
      <w:pPr>
        <w:pStyle w:val="Pa14"/>
        <w:tabs>
          <w:tab w:val="left" w:pos="4245"/>
          <w:tab w:val="left" w:pos="8250"/>
        </w:tabs>
        <w:jc w:val="center"/>
        <w:rPr>
          <w:i/>
          <w:iCs/>
          <w:sz w:val="19"/>
          <w:szCs w:val="19"/>
        </w:rPr>
      </w:pPr>
      <w:r w:rsidRPr="00A8157F">
        <w:rPr>
          <w:i/>
          <w:iCs/>
          <w:sz w:val="25"/>
        </w:rPr>
        <w:t>Celebrazione Prima Fase</w:t>
      </w:r>
    </w:p>
    <w:p w14:paraId="629B50CE" w14:textId="77777777" w:rsidR="00A8157F" w:rsidRDefault="00A8157F" w:rsidP="00A8157F">
      <w:pPr>
        <w:pStyle w:val="Pa14"/>
        <w:jc w:val="both"/>
        <w:rPr>
          <w:i/>
          <w:iCs/>
          <w:sz w:val="19"/>
          <w:szCs w:val="19"/>
        </w:rPr>
      </w:pPr>
    </w:p>
    <w:p w14:paraId="3D6E859D" w14:textId="77777777" w:rsidR="00A8157F" w:rsidRDefault="00A8157F" w:rsidP="00A8157F">
      <w:pPr>
        <w:pStyle w:val="Pa14"/>
        <w:jc w:val="both"/>
        <w:rPr>
          <w:i/>
          <w:iCs/>
          <w:sz w:val="19"/>
          <w:szCs w:val="19"/>
        </w:rPr>
      </w:pPr>
    </w:p>
    <w:p w14:paraId="6DFB6044" w14:textId="77777777" w:rsidR="00A8157F" w:rsidRDefault="00A8157F" w:rsidP="00A8157F">
      <w:pPr>
        <w:pStyle w:val="Pa14"/>
        <w:jc w:val="both"/>
        <w:rPr>
          <w:i/>
          <w:iCs/>
          <w:sz w:val="19"/>
          <w:szCs w:val="19"/>
        </w:rPr>
      </w:pPr>
    </w:p>
    <w:p w14:paraId="734DEDC9" w14:textId="77777777" w:rsidR="00A8157F" w:rsidRDefault="00A8157F" w:rsidP="00A8157F">
      <w:pPr>
        <w:pStyle w:val="Pa14"/>
        <w:jc w:val="both"/>
        <w:rPr>
          <w:i/>
          <w:iCs/>
          <w:sz w:val="19"/>
          <w:szCs w:val="19"/>
        </w:rPr>
      </w:pPr>
    </w:p>
    <w:p w14:paraId="1546A358" w14:textId="77777777" w:rsidR="00A8157F" w:rsidRPr="00A8157F" w:rsidRDefault="00A8157F" w:rsidP="00A8157F">
      <w:pPr>
        <w:pStyle w:val="Pa14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 w:rsidRPr="00A8157F">
        <w:rPr>
          <w:rFonts w:ascii="Times New Roman" w:hAnsi="Times New Roman" w:cs="Times New Roman"/>
          <w:b/>
          <w:bCs/>
          <w:color w:val="FF0000"/>
          <w:sz w:val="32"/>
          <w:szCs w:val="32"/>
        </w:rPr>
        <w:t>CONVOCATI DAL PADRE</w:t>
      </w:r>
    </w:p>
    <w:p w14:paraId="4679B141" w14:textId="77777777" w:rsidR="00A8157F" w:rsidRPr="00A8157F" w:rsidRDefault="00A8157F" w:rsidP="00A8157F">
      <w:pPr>
        <w:pStyle w:val="Pa14"/>
        <w:jc w:val="both"/>
        <w:rPr>
          <w:rFonts w:ascii="Times New Roman" w:hAnsi="Times New Roman" w:cs="Times New Roman"/>
          <w:i/>
          <w:iCs/>
          <w:color w:val="323E4F" w:themeColor="text2" w:themeShade="BF"/>
        </w:rPr>
      </w:pPr>
    </w:p>
    <w:p w14:paraId="781466FD" w14:textId="05520324" w:rsidR="00A8157F" w:rsidRPr="00A8157F" w:rsidRDefault="00A8157F" w:rsidP="00A8157F">
      <w:pPr>
        <w:pStyle w:val="Pa14"/>
        <w:ind w:right="708"/>
        <w:jc w:val="both"/>
        <w:rPr>
          <w:rFonts w:ascii="Times New Roman" w:hAnsi="Times New Roman" w:cs="Times New Roman"/>
        </w:rPr>
      </w:pPr>
      <w:r w:rsidRPr="00A8157F">
        <w:rPr>
          <w:rFonts w:ascii="Times New Roman" w:hAnsi="Times New Roman" w:cs="Times New Roman"/>
          <w:i/>
          <w:iCs/>
        </w:rPr>
        <w:t>Questa celebrazione è un’introduzione alla scoperta del battesi</w:t>
      </w:r>
      <w:r w:rsidRPr="00A8157F">
        <w:rPr>
          <w:rFonts w:ascii="Times New Roman" w:hAnsi="Times New Roman" w:cs="Times New Roman"/>
          <w:i/>
          <w:iCs/>
        </w:rPr>
        <w:softHyphen/>
        <w:t xml:space="preserve">mo, che costituisce il fil rouge di tutto il percorso. Gli elementi che accomunano tutte e tre le celebrazioni delle varie fasi sono il segno del fonte battesimale e della casacca (vedi attività del Servizio), che in alternativa può essere sostituita da un pezzo di stoffa bianca posto a mo’ di sciarpa. Su di essa i bambini hanno scritto precedentemente la data del loro battesimo. </w:t>
      </w:r>
    </w:p>
    <w:p w14:paraId="1456D274" w14:textId="4F999423" w:rsidR="00A8157F" w:rsidRDefault="00A8157F" w:rsidP="00A8157F">
      <w:pPr>
        <w:pStyle w:val="Pa14"/>
        <w:jc w:val="both"/>
        <w:rPr>
          <w:rFonts w:ascii="Times New Roman" w:hAnsi="Times New Roman" w:cs="Times New Roman"/>
          <w:b/>
          <w:bCs/>
        </w:rPr>
      </w:pPr>
    </w:p>
    <w:p w14:paraId="41BFEAA0" w14:textId="10FEA6EF" w:rsidR="00A8157F" w:rsidRPr="00A8157F" w:rsidRDefault="00A8157F" w:rsidP="00A8157F">
      <w:pPr>
        <w:pStyle w:val="Pa14"/>
        <w:jc w:val="both"/>
        <w:rPr>
          <w:rFonts w:ascii="Times New Roman" w:hAnsi="Times New Roman" w:cs="Times New Roman"/>
        </w:rPr>
      </w:pPr>
      <w:r w:rsidRPr="00A8157F">
        <w:rPr>
          <w:rFonts w:ascii="Times New Roman" w:hAnsi="Times New Roman" w:cs="Times New Roman"/>
          <w:b/>
          <w:bCs/>
        </w:rPr>
        <w:t xml:space="preserve">Canto iniziale </w:t>
      </w:r>
    </w:p>
    <w:p w14:paraId="2C42581D" w14:textId="77777777" w:rsidR="00A8157F" w:rsidRDefault="00A8157F" w:rsidP="00A8157F">
      <w:pPr>
        <w:pStyle w:val="Pa14"/>
        <w:jc w:val="both"/>
        <w:rPr>
          <w:rFonts w:ascii="Times New Roman" w:hAnsi="Times New Roman" w:cs="Times New Roman"/>
        </w:rPr>
      </w:pPr>
    </w:p>
    <w:p w14:paraId="7A98E519" w14:textId="61D46562" w:rsidR="00A8157F" w:rsidRPr="00A8157F" w:rsidRDefault="00A8157F" w:rsidP="00A8157F">
      <w:pPr>
        <w:pStyle w:val="Pa14"/>
        <w:jc w:val="both"/>
        <w:rPr>
          <w:rFonts w:ascii="Times New Roman" w:hAnsi="Times New Roman" w:cs="Times New Roman"/>
        </w:rPr>
      </w:pPr>
      <w:r w:rsidRPr="00A8157F">
        <w:rPr>
          <w:rFonts w:ascii="Times New Roman" w:hAnsi="Times New Roman" w:cs="Times New Roman"/>
        </w:rPr>
        <w:t xml:space="preserve">P – Nel nome del Padre e del Figlio e dello Spirito Santo. </w:t>
      </w:r>
    </w:p>
    <w:p w14:paraId="5699DC47" w14:textId="7E5FF0DA" w:rsidR="00A8157F" w:rsidRPr="00A8157F" w:rsidRDefault="00A8157F" w:rsidP="00A8157F">
      <w:pPr>
        <w:pStyle w:val="Pa14"/>
        <w:jc w:val="both"/>
        <w:rPr>
          <w:rFonts w:ascii="Times New Roman" w:hAnsi="Times New Roman" w:cs="Times New Roman"/>
        </w:rPr>
      </w:pPr>
      <w:r w:rsidRPr="00A8157F">
        <w:rPr>
          <w:rFonts w:ascii="Times New Roman" w:hAnsi="Times New Roman" w:cs="Times New Roman"/>
          <w:b/>
          <w:bCs/>
        </w:rPr>
        <w:t xml:space="preserve">T – Amen. </w:t>
      </w:r>
    </w:p>
    <w:p w14:paraId="67A474B8" w14:textId="0CDC07D2" w:rsidR="00A8157F" w:rsidRPr="00A8157F" w:rsidRDefault="00A8157F" w:rsidP="00A8157F">
      <w:pPr>
        <w:pStyle w:val="Pa14"/>
        <w:jc w:val="both"/>
        <w:rPr>
          <w:rFonts w:ascii="Times New Roman" w:hAnsi="Times New Roman" w:cs="Times New Roman"/>
        </w:rPr>
      </w:pPr>
      <w:r w:rsidRPr="00A8157F">
        <w:rPr>
          <w:rFonts w:ascii="Times New Roman" w:hAnsi="Times New Roman" w:cs="Times New Roman"/>
        </w:rPr>
        <w:t xml:space="preserve">P – Il Signore, che ci convoca alla vita e all’amore, sia con tutti voi. </w:t>
      </w:r>
    </w:p>
    <w:p w14:paraId="2B1EAA63" w14:textId="07EA30D9" w:rsidR="00A8157F" w:rsidRPr="00A8157F" w:rsidRDefault="00A8157F" w:rsidP="00A8157F">
      <w:pPr>
        <w:pStyle w:val="Pa14"/>
        <w:jc w:val="both"/>
        <w:rPr>
          <w:rFonts w:ascii="Times New Roman" w:hAnsi="Times New Roman" w:cs="Times New Roman"/>
        </w:rPr>
      </w:pPr>
      <w:r w:rsidRPr="00A8157F">
        <w:rPr>
          <w:rFonts w:ascii="Times New Roman" w:hAnsi="Times New Roman" w:cs="Times New Roman"/>
          <w:b/>
          <w:bCs/>
        </w:rPr>
        <w:t xml:space="preserve">T – E con il tuo spirito. </w:t>
      </w:r>
    </w:p>
    <w:p w14:paraId="527B4EE3" w14:textId="59266270" w:rsidR="00A8157F" w:rsidRPr="00A8157F" w:rsidRDefault="00A8157F" w:rsidP="00A8157F">
      <w:pPr>
        <w:pStyle w:val="Pa14"/>
        <w:ind w:right="708"/>
        <w:jc w:val="both"/>
        <w:rPr>
          <w:rFonts w:ascii="Times New Roman" w:hAnsi="Times New Roman" w:cs="Times New Roman"/>
        </w:rPr>
      </w:pPr>
      <w:r w:rsidRPr="00A8157F">
        <w:rPr>
          <w:rFonts w:ascii="Times New Roman" w:hAnsi="Times New Roman" w:cs="Times New Roman"/>
        </w:rPr>
        <w:t xml:space="preserve">P – Carissimi, in questa celebrazione ringraziamo il Padre che da sempre ci conosce, ci ama e ci convoca. Vogliamo riconoscere tutto ciò nel grande segno del nostro battesimo: la data che abbiamo scritto sulla nostra veste è l’inizio del nostro cammino di conoscenza di Dio. Ascoltiamo la sua Parola e vediamo insieme come il Padre, in Gesù, ci ama e ci dona il suo Spirito. </w:t>
      </w:r>
    </w:p>
    <w:p w14:paraId="5F34A94C" w14:textId="77777777" w:rsidR="00A8157F" w:rsidRDefault="00A8157F" w:rsidP="00A8157F">
      <w:pPr>
        <w:pStyle w:val="Pa14"/>
        <w:jc w:val="both"/>
        <w:rPr>
          <w:rFonts w:ascii="Times New Roman" w:hAnsi="Times New Roman" w:cs="Times New Roman"/>
          <w:b/>
          <w:bCs/>
        </w:rPr>
      </w:pPr>
    </w:p>
    <w:p w14:paraId="5F8E39C6" w14:textId="083B1F83" w:rsidR="00A8157F" w:rsidRPr="00A8157F" w:rsidRDefault="00A8157F" w:rsidP="00A8157F">
      <w:pPr>
        <w:pStyle w:val="Pa14"/>
        <w:jc w:val="both"/>
        <w:rPr>
          <w:rFonts w:ascii="Times New Roman" w:hAnsi="Times New Roman" w:cs="Times New Roman"/>
        </w:rPr>
      </w:pPr>
      <w:r w:rsidRPr="00A8157F">
        <w:rPr>
          <w:rFonts w:ascii="Times New Roman" w:hAnsi="Times New Roman" w:cs="Times New Roman"/>
          <w:b/>
          <w:bCs/>
        </w:rPr>
        <w:t xml:space="preserve">Canto di acclamazione al Vangelo </w:t>
      </w:r>
    </w:p>
    <w:p w14:paraId="4756A213" w14:textId="77777777" w:rsidR="00A8157F" w:rsidRDefault="00A8157F" w:rsidP="00A8157F">
      <w:pPr>
        <w:pStyle w:val="Pa14"/>
        <w:jc w:val="both"/>
        <w:rPr>
          <w:rFonts w:ascii="Times New Roman" w:hAnsi="Times New Roman" w:cs="Times New Roman"/>
          <w:b/>
          <w:bCs/>
        </w:rPr>
      </w:pPr>
    </w:p>
    <w:p w14:paraId="6E4B3C91" w14:textId="024FB81B" w:rsidR="00A8157F" w:rsidRPr="00A8157F" w:rsidRDefault="00A8157F" w:rsidP="00A8157F">
      <w:pPr>
        <w:pStyle w:val="Pa14"/>
        <w:jc w:val="both"/>
        <w:rPr>
          <w:rFonts w:ascii="Times New Roman" w:hAnsi="Times New Roman" w:cs="Times New Roman"/>
        </w:rPr>
      </w:pPr>
      <w:r w:rsidRPr="00A8157F">
        <w:rPr>
          <w:rFonts w:ascii="Times New Roman" w:hAnsi="Times New Roman" w:cs="Times New Roman"/>
          <w:b/>
          <w:bCs/>
        </w:rPr>
        <w:t xml:space="preserve">Dal Vangelo secondo Matteo (3,13-17) </w:t>
      </w:r>
    </w:p>
    <w:p w14:paraId="7EE48D7C" w14:textId="29AE553A" w:rsidR="00DB49B5" w:rsidRPr="00DB49B5" w:rsidRDefault="00A8157F" w:rsidP="00DB49B5">
      <w:pPr>
        <w:pStyle w:val="Default"/>
        <w:ind w:right="567"/>
        <w:jc w:val="both"/>
        <w:rPr>
          <w:rFonts w:ascii="Times New Roman" w:hAnsi="Times New Roman" w:cs="Times New Roman"/>
        </w:rPr>
      </w:pPr>
      <w:r w:rsidRPr="00A8157F">
        <w:rPr>
          <w:rFonts w:ascii="Times New Roman" w:hAnsi="Times New Roman" w:cs="Times New Roman"/>
        </w:rPr>
        <w:t>Allora Gesù dalla Galilea venne al Giordano da Giovanni, per farsi battezzare da lui. Giovanni però voleva impedir</w:t>
      </w:r>
      <w:r w:rsidRPr="00A8157F">
        <w:rPr>
          <w:rFonts w:ascii="Times New Roman" w:hAnsi="Times New Roman" w:cs="Times New Roman"/>
        </w:rPr>
        <w:softHyphen/>
        <w:t>glielo, dicendo: «Sono io che ho bisogno di essere battezza</w:t>
      </w:r>
      <w:r w:rsidRPr="00A8157F">
        <w:rPr>
          <w:rFonts w:ascii="Times New Roman" w:hAnsi="Times New Roman" w:cs="Times New Roman"/>
        </w:rPr>
        <w:softHyphen/>
        <w:t xml:space="preserve">to da te, e tu vieni da me?». Ma Gesù gli rispose: «Lascia fare per ora, perché conviene che adempiamo ogni giustizia». Allora egli lo lasciò fare. Appena battezzato, Gesù uscì dall’acqua: ed ecco, si aprirono per lui i cieli ed egli vide lo </w:t>
      </w:r>
      <w:r w:rsidR="00DB49B5" w:rsidRPr="00DB49B5">
        <w:rPr>
          <w:rFonts w:ascii="Times New Roman" w:hAnsi="Times New Roman" w:cs="Times New Roman"/>
        </w:rPr>
        <w:t xml:space="preserve">Spirito di Dio discendere come una colomba e venire sopra di lui. Ed ecco una voce dal cielo che diceva: «Questi è il Figlio mio, l’amato: in lui ho posto il mio compiacimento». </w:t>
      </w:r>
    </w:p>
    <w:p w14:paraId="2D12C72C" w14:textId="77777777" w:rsidR="000F7918" w:rsidRDefault="000F7918" w:rsidP="00DB49B5">
      <w:pPr>
        <w:pStyle w:val="Pa14"/>
        <w:ind w:right="567"/>
        <w:jc w:val="both"/>
        <w:rPr>
          <w:rFonts w:ascii="Times New Roman" w:hAnsi="Times New Roman" w:cs="Times New Roman"/>
          <w:i/>
          <w:iCs/>
        </w:rPr>
      </w:pPr>
    </w:p>
    <w:p w14:paraId="2114C4F6" w14:textId="0C94371B" w:rsidR="00DB49B5" w:rsidRPr="00DB49B5" w:rsidRDefault="00DB49B5" w:rsidP="00DB49B5">
      <w:pPr>
        <w:pStyle w:val="Pa14"/>
        <w:ind w:right="567"/>
        <w:jc w:val="both"/>
        <w:rPr>
          <w:rFonts w:ascii="Times New Roman" w:hAnsi="Times New Roman" w:cs="Times New Roman"/>
        </w:rPr>
      </w:pPr>
      <w:r w:rsidRPr="00DB49B5">
        <w:rPr>
          <w:rFonts w:ascii="Times New Roman" w:hAnsi="Times New Roman" w:cs="Times New Roman"/>
          <w:i/>
          <w:iCs/>
        </w:rPr>
        <w:t xml:space="preserve">Breve riflessione di chi presiede la celebrazione (presbitero o educatore). </w:t>
      </w:r>
    </w:p>
    <w:p w14:paraId="7E9E6E15" w14:textId="77777777" w:rsidR="00DB49B5" w:rsidRDefault="00DB49B5" w:rsidP="00DB49B5">
      <w:pPr>
        <w:pStyle w:val="Pa14"/>
        <w:ind w:right="567"/>
        <w:jc w:val="both"/>
        <w:rPr>
          <w:rFonts w:ascii="Times New Roman" w:hAnsi="Times New Roman" w:cs="Times New Roman"/>
          <w:i/>
          <w:iCs/>
        </w:rPr>
      </w:pPr>
    </w:p>
    <w:p w14:paraId="34D4CF09" w14:textId="058C9E38" w:rsidR="00DB49B5" w:rsidRPr="00DB49B5" w:rsidRDefault="00DB49B5" w:rsidP="00DB49B5">
      <w:pPr>
        <w:pStyle w:val="Pa14"/>
        <w:ind w:right="567"/>
        <w:jc w:val="both"/>
        <w:rPr>
          <w:rFonts w:ascii="Times New Roman" w:hAnsi="Times New Roman" w:cs="Times New Roman"/>
        </w:rPr>
      </w:pPr>
      <w:r w:rsidRPr="00DB49B5">
        <w:rPr>
          <w:rFonts w:ascii="Times New Roman" w:hAnsi="Times New Roman" w:cs="Times New Roman"/>
          <w:i/>
          <w:iCs/>
        </w:rPr>
        <w:t xml:space="preserve">Spunto di riflessione: </w:t>
      </w:r>
      <w:r w:rsidRPr="00DB49B5">
        <w:rPr>
          <w:rFonts w:ascii="Times New Roman" w:hAnsi="Times New Roman" w:cs="Times New Roman"/>
        </w:rPr>
        <w:t xml:space="preserve">è </w:t>
      </w:r>
      <w:r w:rsidRPr="00DB49B5">
        <w:rPr>
          <w:rFonts w:ascii="Times New Roman" w:hAnsi="Times New Roman" w:cs="Times New Roman"/>
          <w:i/>
          <w:iCs/>
        </w:rPr>
        <w:t>bene insistere sul fatto che anche Gesù, per la sua missione, è stato convocato dal Padre e, nel momento del battesimo, il dono dello Spirito gli ha dato conferma dell’a</w:t>
      </w:r>
      <w:r w:rsidRPr="00DB49B5">
        <w:rPr>
          <w:rFonts w:ascii="Times New Roman" w:hAnsi="Times New Roman" w:cs="Times New Roman"/>
          <w:i/>
          <w:iCs/>
        </w:rPr>
        <w:softHyphen/>
        <w:t xml:space="preserve">more ricevuto. La veste bianca è segno che anche per ciascuno di noi, oggi e sempre, accade lo stesso: siamo convocati da Dio per vivere la nostra fede e la nostra testimonianza di vita. I bambini possono essere invitati, se lo si ritiene opportuno, a ricordare o a condividere i momenti in cui qualcuno li chiama per nome in modo amorevole e affettuoso, proprio come Dio fa con ciascuno di noi. </w:t>
      </w:r>
    </w:p>
    <w:p w14:paraId="2E25B30C" w14:textId="77777777" w:rsidR="00DB49B5" w:rsidRDefault="00DB49B5" w:rsidP="00DB49B5">
      <w:pPr>
        <w:pStyle w:val="Pa14"/>
        <w:jc w:val="both"/>
        <w:rPr>
          <w:rFonts w:ascii="Times New Roman" w:hAnsi="Times New Roman" w:cs="Times New Roman"/>
          <w:i/>
          <w:iCs/>
        </w:rPr>
      </w:pPr>
    </w:p>
    <w:p w14:paraId="353C43B5" w14:textId="77777777" w:rsidR="00DB49B5" w:rsidRDefault="00DB49B5" w:rsidP="00DB49B5">
      <w:pPr>
        <w:pStyle w:val="Pa14"/>
        <w:jc w:val="both"/>
        <w:rPr>
          <w:rFonts w:ascii="Times New Roman" w:hAnsi="Times New Roman" w:cs="Times New Roman"/>
          <w:i/>
          <w:iCs/>
        </w:rPr>
      </w:pPr>
    </w:p>
    <w:p w14:paraId="2C1C4346" w14:textId="77777777" w:rsidR="00DB49B5" w:rsidRDefault="00DB49B5" w:rsidP="00DB49B5">
      <w:pPr>
        <w:pStyle w:val="Pa14"/>
        <w:jc w:val="both"/>
        <w:rPr>
          <w:rFonts w:ascii="Times New Roman" w:hAnsi="Times New Roman" w:cs="Times New Roman"/>
          <w:i/>
          <w:iCs/>
        </w:rPr>
      </w:pPr>
    </w:p>
    <w:p w14:paraId="6593A534" w14:textId="77777777" w:rsidR="00DB49B5" w:rsidRDefault="00DB49B5" w:rsidP="00DB49B5">
      <w:pPr>
        <w:pStyle w:val="Pa14"/>
        <w:jc w:val="both"/>
        <w:rPr>
          <w:rFonts w:ascii="Times New Roman" w:hAnsi="Times New Roman" w:cs="Times New Roman"/>
          <w:i/>
          <w:iCs/>
        </w:rPr>
      </w:pPr>
    </w:p>
    <w:p w14:paraId="60CEE0CF" w14:textId="77777777" w:rsidR="00DB49B5" w:rsidRDefault="00DB49B5" w:rsidP="00DB49B5">
      <w:pPr>
        <w:pStyle w:val="Pa14"/>
        <w:jc w:val="both"/>
        <w:rPr>
          <w:rFonts w:ascii="Times New Roman" w:hAnsi="Times New Roman" w:cs="Times New Roman"/>
          <w:i/>
          <w:iCs/>
        </w:rPr>
      </w:pPr>
    </w:p>
    <w:p w14:paraId="5C33A54D" w14:textId="77777777" w:rsidR="00DB49B5" w:rsidRDefault="00DB49B5" w:rsidP="00DB49B5">
      <w:pPr>
        <w:pStyle w:val="Pa14"/>
        <w:jc w:val="both"/>
        <w:rPr>
          <w:rFonts w:ascii="Times New Roman" w:hAnsi="Times New Roman" w:cs="Times New Roman"/>
          <w:i/>
          <w:iCs/>
        </w:rPr>
      </w:pPr>
    </w:p>
    <w:p w14:paraId="35255E0F" w14:textId="77777777" w:rsidR="00DB49B5" w:rsidRDefault="00DB49B5" w:rsidP="00DB49B5">
      <w:pPr>
        <w:pStyle w:val="Pa14"/>
        <w:jc w:val="both"/>
        <w:rPr>
          <w:rFonts w:ascii="Times New Roman" w:hAnsi="Times New Roman" w:cs="Times New Roman"/>
          <w:i/>
          <w:iCs/>
        </w:rPr>
      </w:pPr>
    </w:p>
    <w:p w14:paraId="1EB39AD1" w14:textId="77777777" w:rsidR="00DB49B5" w:rsidRDefault="00DB49B5" w:rsidP="00DB49B5">
      <w:pPr>
        <w:pStyle w:val="Pa14"/>
        <w:jc w:val="both"/>
        <w:rPr>
          <w:rFonts w:ascii="Times New Roman" w:hAnsi="Times New Roman" w:cs="Times New Roman"/>
          <w:i/>
          <w:iCs/>
        </w:rPr>
      </w:pPr>
    </w:p>
    <w:p w14:paraId="205F501F" w14:textId="77777777" w:rsidR="00DB49B5" w:rsidRDefault="00DB49B5" w:rsidP="00DB49B5">
      <w:pPr>
        <w:pStyle w:val="Pa14"/>
        <w:jc w:val="both"/>
        <w:rPr>
          <w:rFonts w:ascii="Times New Roman" w:hAnsi="Times New Roman" w:cs="Times New Roman"/>
          <w:i/>
          <w:iCs/>
        </w:rPr>
      </w:pPr>
    </w:p>
    <w:p w14:paraId="7F1DCD4A" w14:textId="77777777" w:rsidR="00DB49B5" w:rsidRDefault="00DB49B5" w:rsidP="00DB49B5">
      <w:pPr>
        <w:pStyle w:val="Pa14"/>
        <w:jc w:val="both"/>
        <w:rPr>
          <w:rFonts w:ascii="Times New Roman" w:hAnsi="Times New Roman" w:cs="Times New Roman"/>
          <w:i/>
          <w:iCs/>
        </w:rPr>
      </w:pPr>
    </w:p>
    <w:p w14:paraId="492A2008" w14:textId="77777777" w:rsidR="00DB49B5" w:rsidRDefault="00DB49B5" w:rsidP="00DB49B5">
      <w:pPr>
        <w:pStyle w:val="Pa14"/>
        <w:jc w:val="both"/>
        <w:rPr>
          <w:rFonts w:ascii="Times New Roman" w:hAnsi="Times New Roman" w:cs="Times New Roman"/>
          <w:i/>
          <w:iCs/>
        </w:rPr>
      </w:pPr>
    </w:p>
    <w:p w14:paraId="6F7FDB69" w14:textId="77777777" w:rsidR="00DB49B5" w:rsidRDefault="00DB49B5" w:rsidP="00DB49B5">
      <w:pPr>
        <w:pStyle w:val="Pa14"/>
        <w:jc w:val="both"/>
        <w:rPr>
          <w:rFonts w:ascii="Times New Roman" w:hAnsi="Times New Roman" w:cs="Times New Roman"/>
          <w:i/>
          <w:iCs/>
        </w:rPr>
      </w:pPr>
    </w:p>
    <w:p w14:paraId="0D05ECC6" w14:textId="77777777" w:rsidR="00DB49B5" w:rsidRDefault="00DB49B5" w:rsidP="00DB49B5">
      <w:pPr>
        <w:pStyle w:val="Pa14"/>
        <w:jc w:val="both"/>
        <w:rPr>
          <w:rFonts w:ascii="Times New Roman" w:hAnsi="Times New Roman" w:cs="Times New Roman"/>
          <w:i/>
          <w:iCs/>
        </w:rPr>
      </w:pPr>
    </w:p>
    <w:p w14:paraId="6FE4DD4E" w14:textId="77777777" w:rsidR="00DB49B5" w:rsidRDefault="00DB49B5" w:rsidP="00DB49B5">
      <w:pPr>
        <w:pStyle w:val="Pa14"/>
        <w:jc w:val="both"/>
        <w:rPr>
          <w:rFonts w:ascii="Times New Roman" w:hAnsi="Times New Roman" w:cs="Times New Roman"/>
          <w:i/>
          <w:iCs/>
        </w:rPr>
      </w:pPr>
    </w:p>
    <w:p w14:paraId="503F69E2" w14:textId="1C847248" w:rsidR="00DB49B5" w:rsidRDefault="00DB49B5" w:rsidP="00DB49B5">
      <w:pPr>
        <w:pStyle w:val="Pa14"/>
        <w:jc w:val="both"/>
        <w:rPr>
          <w:rFonts w:ascii="Times New Roman" w:hAnsi="Times New Roman" w:cs="Times New Roman"/>
          <w:i/>
          <w:iCs/>
        </w:rPr>
      </w:pPr>
      <w:r>
        <w:rPr>
          <w:rFonts w:ascii="Calibri" w:hAnsi="Calibri" w:cs="Calibri"/>
          <w:b/>
          <w:bCs/>
          <w:noProof/>
          <w:color w:val="000000"/>
          <w:sz w:val="40"/>
          <w:szCs w:val="40"/>
          <w:bdr w:val="none" w:sz="0" w:space="0" w:color="auto" w:frame="1"/>
        </w:rPr>
        <w:drawing>
          <wp:anchor distT="0" distB="0" distL="114300" distR="114300" simplePos="0" relativeHeight="251660288" behindDoc="1" locked="0" layoutInCell="1" allowOverlap="1" wp14:anchorId="072E2C28" wp14:editId="402D2947">
            <wp:simplePos x="0" y="0"/>
            <wp:positionH relativeFrom="column">
              <wp:posOffset>-323850</wp:posOffset>
            </wp:positionH>
            <wp:positionV relativeFrom="paragraph">
              <wp:posOffset>-50800</wp:posOffset>
            </wp:positionV>
            <wp:extent cx="7610475" cy="10843895"/>
            <wp:effectExtent l="0" t="0" r="9525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0475" cy="1084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7EDA3F" w14:textId="7405C34F" w:rsidR="00DB49B5" w:rsidRDefault="00DB49B5" w:rsidP="00DB49B5">
      <w:pPr>
        <w:pStyle w:val="Pa14"/>
        <w:jc w:val="both"/>
        <w:rPr>
          <w:rFonts w:ascii="Times New Roman" w:hAnsi="Times New Roman" w:cs="Times New Roman"/>
          <w:i/>
          <w:iCs/>
        </w:rPr>
      </w:pPr>
    </w:p>
    <w:p w14:paraId="29DE9DF7" w14:textId="77777777" w:rsidR="00DB49B5" w:rsidRDefault="00DB49B5" w:rsidP="00DB49B5">
      <w:pPr>
        <w:pStyle w:val="Pa14"/>
        <w:jc w:val="both"/>
        <w:rPr>
          <w:rFonts w:ascii="Times New Roman" w:hAnsi="Times New Roman" w:cs="Times New Roman"/>
          <w:i/>
          <w:iCs/>
        </w:rPr>
      </w:pPr>
    </w:p>
    <w:p w14:paraId="3C1FCA7C" w14:textId="77777777" w:rsidR="00DB49B5" w:rsidRDefault="00DB49B5" w:rsidP="00DB49B5">
      <w:pPr>
        <w:pStyle w:val="Pa14"/>
        <w:jc w:val="both"/>
        <w:rPr>
          <w:rFonts w:ascii="Times New Roman" w:hAnsi="Times New Roman" w:cs="Times New Roman"/>
          <w:i/>
          <w:iCs/>
        </w:rPr>
      </w:pPr>
    </w:p>
    <w:p w14:paraId="01369AF6" w14:textId="77777777" w:rsidR="00DB49B5" w:rsidRDefault="00DB49B5" w:rsidP="00DB49B5">
      <w:pPr>
        <w:pStyle w:val="Pa14"/>
        <w:jc w:val="both"/>
        <w:rPr>
          <w:rFonts w:ascii="Times New Roman" w:hAnsi="Times New Roman" w:cs="Times New Roman"/>
          <w:i/>
          <w:iCs/>
        </w:rPr>
      </w:pPr>
    </w:p>
    <w:p w14:paraId="02C03765" w14:textId="77777777" w:rsidR="00DB49B5" w:rsidRDefault="00DB49B5" w:rsidP="00DB49B5">
      <w:pPr>
        <w:pStyle w:val="Pa14"/>
        <w:jc w:val="both"/>
        <w:rPr>
          <w:rFonts w:ascii="Times New Roman" w:hAnsi="Times New Roman" w:cs="Times New Roman"/>
          <w:i/>
          <w:iCs/>
        </w:rPr>
      </w:pPr>
    </w:p>
    <w:p w14:paraId="2ED2335F" w14:textId="77777777" w:rsidR="00DB49B5" w:rsidRDefault="00DB49B5" w:rsidP="00DB49B5">
      <w:pPr>
        <w:pStyle w:val="Pa14"/>
        <w:jc w:val="both"/>
        <w:rPr>
          <w:rFonts w:ascii="Times New Roman" w:hAnsi="Times New Roman" w:cs="Times New Roman"/>
          <w:i/>
          <w:iCs/>
        </w:rPr>
      </w:pPr>
    </w:p>
    <w:p w14:paraId="6317528D" w14:textId="2319C61E" w:rsidR="00DB49B5" w:rsidRPr="00DB49B5" w:rsidRDefault="00DB49B5" w:rsidP="00DB49B5">
      <w:pPr>
        <w:pStyle w:val="Pa14"/>
        <w:spacing w:line="240" w:lineRule="auto"/>
        <w:ind w:right="567"/>
        <w:jc w:val="both"/>
        <w:rPr>
          <w:rFonts w:ascii="Times New Roman" w:hAnsi="Times New Roman" w:cs="Times New Roman"/>
        </w:rPr>
      </w:pPr>
      <w:r w:rsidRPr="00DB49B5">
        <w:rPr>
          <w:rFonts w:ascii="Times New Roman" w:hAnsi="Times New Roman" w:cs="Times New Roman"/>
          <w:i/>
          <w:iCs/>
        </w:rPr>
        <w:t xml:space="preserve">A questo punto, dopo qualche breve istante di silenzio, seguono delle brevi invocazioni di ringraziamento. </w:t>
      </w:r>
    </w:p>
    <w:p w14:paraId="4BFB8E70" w14:textId="77777777" w:rsidR="000F7918" w:rsidRDefault="000F7918" w:rsidP="00DB49B5">
      <w:pPr>
        <w:pStyle w:val="Pa14"/>
        <w:spacing w:line="240" w:lineRule="auto"/>
        <w:ind w:right="567"/>
        <w:jc w:val="both"/>
        <w:rPr>
          <w:rFonts w:ascii="Times New Roman" w:hAnsi="Times New Roman" w:cs="Times New Roman"/>
          <w:b/>
          <w:bCs/>
        </w:rPr>
      </w:pPr>
    </w:p>
    <w:p w14:paraId="10C6D39A" w14:textId="18929F72" w:rsidR="00DB49B5" w:rsidRPr="00DB49B5" w:rsidRDefault="00DB49B5" w:rsidP="00DB49B5">
      <w:pPr>
        <w:pStyle w:val="Pa14"/>
        <w:spacing w:line="240" w:lineRule="auto"/>
        <w:ind w:right="567"/>
        <w:jc w:val="both"/>
        <w:rPr>
          <w:rFonts w:ascii="Times New Roman" w:hAnsi="Times New Roman" w:cs="Times New Roman"/>
        </w:rPr>
      </w:pPr>
      <w:r w:rsidRPr="00DB49B5">
        <w:rPr>
          <w:rFonts w:ascii="Times New Roman" w:hAnsi="Times New Roman" w:cs="Times New Roman"/>
          <w:b/>
          <w:bCs/>
        </w:rPr>
        <w:t xml:space="preserve">T – Ti ringraziamo, Signore! </w:t>
      </w:r>
    </w:p>
    <w:p w14:paraId="4A42396D" w14:textId="77777777" w:rsidR="00DB49B5" w:rsidRDefault="00DB49B5" w:rsidP="00DB49B5">
      <w:pPr>
        <w:spacing w:after="0" w:line="240" w:lineRule="auto"/>
        <w:ind w:righ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B49B5">
        <w:rPr>
          <w:rFonts w:ascii="Times New Roman" w:hAnsi="Times New Roman" w:cs="Times New Roman"/>
          <w:sz w:val="24"/>
          <w:szCs w:val="24"/>
        </w:rPr>
        <w:t xml:space="preserve">L – Per il dono della vita. </w:t>
      </w:r>
      <w:r w:rsidRPr="00DB49B5">
        <w:rPr>
          <w:rFonts w:ascii="Times New Roman" w:hAnsi="Times New Roman" w:cs="Times New Roman"/>
          <w:b/>
          <w:bCs/>
          <w:sz w:val="24"/>
          <w:szCs w:val="24"/>
        </w:rPr>
        <w:t>R.</w:t>
      </w:r>
    </w:p>
    <w:p w14:paraId="5464B767" w14:textId="06CB8F39" w:rsidR="00DB49B5" w:rsidRPr="00DB49B5" w:rsidRDefault="00DB49B5" w:rsidP="00DB49B5">
      <w:pPr>
        <w:spacing w:after="0" w:line="240" w:lineRule="auto"/>
        <w:ind w:righ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B49B5">
        <w:rPr>
          <w:rFonts w:ascii="Times New Roman" w:hAnsi="Times New Roman" w:cs="Times New Roman"/>
          <w:sz w:val="24"/>
          <w:szCs w:val="24"/>
        </w:rPr>
        <w:t xml:space="preserve">L – Per il dono di chi ci vuole bene. </w:t>
      </w:r>
      <w:r w:rsidRPr="00DB49B5">
        <w:rPr>
          <w:rFonts w:ascii="Times New Roman" w:hAnsi="Times New Roman" w:cs="Times New Roman"/>
          <w:b/>
          <w:bCs/>
          <w:sz w:val="24"/>
          <w:szCs w:val="24"/>
        </w:rPr>
        <w:t xml:space="preserve">R. </w:t>
      </w:r>
    </w:p>
    <w:p w14:paraId="36DCDE2F" w14:textId="526E087A" w:rsidR="00DB49B5" w:rsidRPr="00DB49B5" w:rsidRDefault="00DB49B5" w:rsidP="00DB49B5">
      <w:pPr>
        <w:pStyle w:val="Pa14"/>
        <w:spacing w:line="240" w:lineRule="auto"/>
        <w:ind w:right="567"/>
        <w:jc w:val="both"/>
        <w:rPr>
          <w:rFonts w:ascii="Times New Roman" w:hAnsi="Times New Roman" w:cs="Times New Roman"/>
        </w:rPr>
      </w:pPr>
      <w:r w:rsidRPr="00DB49B5">
        <w:rPr>
          <w:rFonts w:ascii="Times New Roman" w:hAnsi="Times New Roman" w:cs="Times New Roman"/>
        </w:rPr>
        <w:t xml:space="preserve">L – Per il dono del battesimo. </w:t>
      </w:r>
      <w:r w:rsidRPr="00DB49B5">
        <w:rPr>
          <w:rFonts w:ascii="Times New Roman" w:hAnsi="Times New Roman" w:cs="Times New Roman"/>
          <w:b/>
          <w:bCs/>
        </w:rPr>
        <w:t xml:space="preserve">R. </w:t>
      </w:r>
    </w:p>
    <w:p w14:paraId="52447CE7" w14:textId="4BDBD0EC" w:rsidR="00DB49B5" w:rsidRPr="00DB49B5" w:rsidRDefault="00DB49B5" w:rsidP="00DB49B5">
      <w:pPr>
        <w:pStyle w:val="Pa14"/>
        <w:spacing w:line="240" w:lineRule="auto"/>
        <w:ind w:right="567"/>
        <w:jc w:val="both"/>
        <w:rPr>
          <w:rFonts w:ascii="Times New Roman" w:hAnsi="Times New Roman" w:cs="Times New Roman"/>
        </w:rPr>
      </w:pPr>
      <w:r w:rsidRPr="00DB49B5">
        <w:rPr>
          <w:rFonts w:ascii="Times New Roman" w:hAnsi="Times New Roman" w:cs="Times New Roman"/>
        </w:rPr>
        <w:t xml:space="preserve">L – Per il dono del nostro gruppo e della comunità. </w:t>
      </w:r>
      <w:r w:rsidRPr="00DB49B5">
        <w:rPr>
          <w:rFonts w:ascii="Times New Roman" w:hAnsi="Times New Roman" w:cs="Times New Roman"/>
          <w:b/>
          <w:bCs/>
        </w:rPr>
        <w:t xml:space="preserve">R. </w:t>
      </w:r>
    </w:p>
    <w:p w14:paraId="36E35691" w14:textId="77777777" w:rsidR="007F6D14" w:rsidRDefault="007F6D14" w:rsidP="00DB49B5">
      <w:pPr>
        <w:pStyle w:val="Pa14"/>
        <w:spacing w:line="240" w:lineRule="auto"/>
        <w:ind w:right="567"/>
        <w:jc w:val="both"/>
        <w:rPr>
          <w:rFonts w:ascii="Times New Roman" w:hAnsi="Times New Roman" w:cs="Times New Roman"/>
          <w:i/>
          <w:iCs/>
        </w:rPr>
      </w:pPr>
    </w:p>
    <w:p w14:paraId="28787CDE" w14:textId="689F0081" w:rsidR="00DB49B5" w:rsidRPr="00DB49B5" w:rsidRDefault="00DB49B5" w:rsidP="00DB49B5">
      <w:pPr>
        <w:pStyle w:val="Pa14"/>
        <w:spacing w:line="240" w:lineRule="auto"/>
        <w:ind w:right="567"/>
        <w:jc w:val="both"/>
        <w:rPr>
          <w:rFonts w:ascii="Times New Roman" w:hAnsi="Times New Roman" w:cs="Times New Roman"/>
        </w:rPr>
      </w:pPr>
      <w:r w:rsidRPr="00DB49B5">
        <w:rPr>
          <w:rFonts w:ascii="Times New Roman" w:hAnsi="Times New Roman" w:cs="Times New Roman"/>
          <w:i/>
          <w:iCs/>
        </w:rPr>
        <w:t xml:space="preserve">A queste si possono aggiungere altre intenzioni a seconda delle sensibilità di ciascun gruppo. </w:t>
      </w:r>
    </w:p>
    <w:p w14:paraId="315B070C" w14:textId="49949108" w:rsidR="00DB49B5" w:rsidRPr="00DB49B5" w:rsidRDefault="00DB49B5" w:rsidP="00DB49B5">
      <w:pPr>
        <w:pStyle w:val="Pa14"/>
        <w:spacing w:line="240" w:lineRule="auto"/>
        <w:ind w:right="567"/>
        <w:jc w:val="both"/>
        <w:rPr>
          <w:rFonts w:ascii="Times New Roman" w:hAnsi="Times New Roman" w:cs="Times New Roman"/>
        </w:rPr>
      </w:pPr>
      <w:r w:rsidRPr="00DB49B5">
        <w:rPr>
          <w:rFonts w:ascii="Times New Roman" w:hAnsi="Times New Roman" w:cs="Times New Roman"/>
          <w:i/>
          <w:iCs/>
        </w:rPr>
        <w:t xml:space="preserve">Durante un </w:t>
      </w:r>
      <w:r w:rsidRPr="00DB49B5">
        <w:rPr>
          <w:rFonts w:ascii="Times New Roman" w:hAnsi="Times New Roman" w:cs="Times New Roman"/>
          <w:b/>
          <w:bCs/>
        </w:rPr>
        <w:t xml:space="preserve">canto </w:t>
      </w:r>
      <w:r w:rsidRPr="00DB49B5">
        <w:rPr>
          <w:rFonts w:ascii="Times New Roman" w:hAnsi="Times New Roman" w:cs="Times New Roman"/>
          <w:i/>
          <w:iCs/>
        </w:rPr>
        <w:t xml:space="preserve">ciascun bambino, in processione, depone la sua casacca-veste ai piedi del fonte battesimale, a ricordo del giorno del proprio battesimo. </w:t>
      </w:r>
    </w:p>
    <w:p w14:paraId="2E4F2A09" w14:textId="77777777" w:rsidR="007F6D14" w:rsidRDefault="007F6D14" w:rsidP="00DB49B5">
      <w:pPr>
        <w:pStyle w:val="Pa14"/>
        <w:spacing w:line="240" w:lineRule="auto"/>
        <w:ind w:right="567"/>
        <w:jc w:val="both"/>
        <w:rPr>
          <w:rFonts w:ascii="Times New Roman" w:hAnsi="Times New Roman" w:cs="Times New Roman"/>
        </w:rPr>
      </w:pPr>
    </w:p>
    <w:p w14:paraId="0C2A2C42" w14:textId="4A7CBC43" w:rsidR="00DB49B5" w:rsidRPr="00DB49B5" w:rsidRDefault="00DB49B5" w:rsidP="00DB49B5">
      <w:pPr>
        <w:pStyle w:val="Pa14"/>
        <w:spacing w:line="240" w:lineRule="auto"/>
        <w:ind w:right="567"/>
        <w:jc w:val="both"/>
        <w:rPr>
          <w:rFonts w:ascii="Times New Roman" w:hAnsi="Times New Roman" w:cs="Times New Roman"/>
        </w:rPr>
      </w:pPr>
      <w:r w:rsidRPr="00DB49B5">
        <w:rPr>
          <w:rFonts w:ascii="Times New Roman" w:hAnsi="Times New Roman" w:cs="Times New Roman"/>
        </w:rPr>
        <w:t xml:space="preserve">P – Il Signore nel battesimo ci ha reso suoi figli. Con la fiducia e la gioia nel cuore, preghiamo come Gesù ci ha insegnato: </w:t>
      </w:r>
    </w:p>
    <w:p w14:paraId="48F08BBC" w14:textId="2373C59D" w:rsidR="00DB49B5" w:rsidRPr="00DB49B5" w:rsidRDefault="00DB49B5" w:rsidP="00DB49B5">
      <w:pPr>
        <w:pStyle w:val="Pa14"/>
        <w:spacing w:line="240" w:lineRule="auto"/>
        <w:ind w:right="567"/>
        <w:jc w:val="both"/>
        <w:rPr>
          <w:rFonts w:ascii="Times New Roman" w:hAnsi="Times New Roman" w:cs="Times New Roman"/>
        </w:rPr>
      </w:pPr>
      <w:r w:rsidRPr="00DB49B5">
        <w:rPr>
          <w:rFonts w:ascii="Times New Roman" w:hAnsi="Times New Roman" w:cs="Times New Roman"/>
          <w:b/>
          <w:bCs/>
        </w:rPr>
        <w:t xml:space="preserve">T – Padre nostro... </w:t>
      </w:r>
    </w:p>
    <w:p w14:paraId="5B63A3E0" w14:textId="77777777" w:rsidR="000F7918" w:rsidRDefault="000F7918" w:rsidP="00DB49B5">
      <w:pPr>
        <w:pStyle w:val="Pa14"/>
        <w:spacing w:line="240" w:lineRule="auto"/>
        <w:ind w:right="567"/>
        <w:jc w:val="both"/>
        <w:rPr>
          <w:rFonts w:ascii="Times New Roman" w:hAnsi="Times New Roman" w:cs="Times New Roman"/>
        </w:rPr>
      </w:pPr>
    </w:p>
    <w:p w14:paraId="4F2D8822" w14:textId="602DE2D3" w:rsidR="00DB49B5" w:rsidRPr="00DB49B5" w:rsidRDefault="00DB49B5" w:rsidP="00DB49B5">
      <w:pPr>
        <w:pStyle w:val="Pa14"/>
        <w:spacing w:line="240" w:lineRule="auto"/>
        <w:ind w:right="567"/>
        <w:jc w:val="both"/>
        <w:rPr>
          <w:rFonts w:ascii="Times New Roman" w:hAnsi="Times New Roman" w:cs="Times New Roman"/>
        </w:rPr>
      </w:pPr>
      <w:r w:rsidRPr="00DB49B5">
        <w:rPr>
          <w:rFonts w:ascii="Times New Roman" w:hAnsi="Times New Roman" w:cs="Times New Roman"/>
        </w:rPr>
        <w:t xml:space="preserve">P – Preghiamo. O Padre, che in Gesù ci chiami ogni giorno a vivere il tuo amore, donaci il tuo Spirito, perché possiamo testimoniare con gioia il dono del nostro battesimo. Per Cristo nostro Signore. </w:t>
      </w:r>
    </w:p>
    <w:p w14:paraId="20CC5C37" w14:textId="77777777" w:rsidR="00DB49B5" w:rsidRPr="00DB49B5" w:rsidRDefault="00DB49B5" w:rsidP="00DB49B5">
      <w:pPr>
        <w:pStyle w:val="Pa14"/>
        <w:spacing w:line="240" w:lineRule="auto"/>
        <w:jc w:val="both"/>
        <w:rPr>
          <w:rFonts w:ascii="Times New Roman" w:hAnsi="Times New Roman" w:cs="Times New Roman"/>
        </w:rPr>
      </w:pPr>
      <w:r w:rsidRPr="00DB49B5">
        <w:rPr>
          <w:rFonts w:ascii="Times New Roman" w:hAnsi="Times New Roman" w:cs="Times New Roman"/>
          <w:b/>
          <w:bCs/>
        </w:rPr>
        <w:t xml:space="preserve">T – Amen. </w:t>
      </w:r>
    </w:p>
    <w:p w14:paraId="0DAE0914" w14:textId="77777777" w:rsidR="007F6D14" w:rsidRDefault="007F6D14" w:rsidP="00DB49B5">
      <w:pPr>
        <w:spacing w:after="0" w:line="240" w:lineRule="auto"/>
        <w:ind w:righ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E87E2C4" w14:textId="5CCBB365" w:rsidR="00DB49B5" w:rsidRDefault="00DB49B5" w:rsidP="00DB49B5">
      <w:pPr>
        <w:spacing w:after="0" w:line="240" w:lineRule="auto"/>
        <w:ind w:righ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B49B5">
        <w:rPr>
          <w:rFonts w:ascii="Times New Roman" w:hAnsi="Times New Roman" w:cs="Times New Roman"/>
          <w:b/>
          <w:bCs/>
          <w:sz w:val="24"/>
          <w:szCs w:val="24"/>
        </w:rPr>
        <w:t>Benedizione e canto finale</w:t>
      </w:r>
    </w:p>
    <w:p w14:paraId="6620A1C5" w14:textId="77777777" w:rsidR="00DB49B5" w:rsidRPr="00DB49B5" w:rsidRDefault="00DB49B5" w:rsidP="00DB49B5">
      <w:pPr>
        <w:ind w:right="567"/>
        <w:jc w:val="both"/>
        <w:rPr>
          <w:rFonts w:ascii="Times New Roman" w:hAnsi="Times New Roman" w:cs="Times New Roman"/>
          <w:sz w:val="24"/>
          <w:szCs w:val="24"/>
        </w:rPr>
      </w:pPr>
    </w:p>
    <w:sectPr w:rsidR="00DB49B5" w:rsidRPr="00DB49B5" w:rsidSect="00A8157F">
      <w:pgSz w:w="11906" w:h="16838"/>
      <w:pgMar w:top="0" w:right="140" w:bottom="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Garamond Pro">
    <w:altName w:val="Garamon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57F"/>
    <w:rsid w:val="000F7918"/>
    <w:rsid w:val="007F6D14"/>
    <w:rsid w:val="00A8157F"/>
    <w:rsid w:val="00B07141"/>
    <w:rsid w:val="00DB4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7F080"/>
  <w15:chartTrackingRefBased/>
  <w15:docId w15:val="{2ED2397F-CD95-4833-82A9-B43010943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A8157F"/>
    <w:pPr>
      <w:autoSpaceDE w:val="0"/>
      <w:autoSpaceDN w:val="0"/>
      <w:adjustRightInd w:val="0"/>
      <w:spacing w:after="0" w:line="240" w:lineRule="auto"/>
    </w:pPr>
    <w:rPr>
      <w:rFonts w:ascii="Adobe Garamond Pro" w:hAnsi="Adobe Garamond Pro" w:cs="Adobe Garamond Pro"/>
      <w:color w:val="000000"/>
      <w:sz w:val="24"/>
      <w:szCs w:val="24"/>
    </w:rPr>
  </w:style>
  <w:style w:type="paragraph" w:customStyle="1" w:styleId="Pa14">
    <w:name w:val="Pa14"/>
    <w:basedOn w:val="Default"/>
    <w:next w:val="Default"/>
    <w:uiPriority w:val="99"/>
    <w:rsid w:val="00A8157F"/>
    <w:pPr>
      <w:spacing w:line="191" w:lineRule="atLeast"/>
    </w:pPr>
    <w:rPr>
      <w:rFonts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504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Melania Cimmino</dc:creator>
  <cp:keywords/>
  <dc:description/>
  <cp:lastModifiedBy>Melania Cimmino</cp:lastModifiedBy>
  <cp:revision>3</cp:revision>
  <dcterms:created xsi:type="dcterms:W3CDTF">2022-09-07T05:58:00Z</dcterms:created>
  <dcterms:modified xsi:type="dcterms:W3CDTF">2022-09-07T07:58:00Z</dcterms:modified>
</cp:coreProperties>
</file>