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86" w:rsidRPr="001A75D6" w:rsidRDefault="00A14886" w:rsidP="00A14886">
      <w:pPr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it-IT"/>
        </w:rPr>
        <w:drawing>
          <wp:anchor distT="0" distB="0" distL="114300" distR="114300" simplePos="0" relativeHeight="251661312" behindDoc="1" locked="0" layoutInCell="1" allowOverlap="1" wp14:anchorId="64B0AF20" wp14:editId="693B3F5B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2759075" cy="3117215"/>
            <wp:effectExtent l="0" t="0" r="3175" b="6985"/>
            <wp:wrapThrough wrapText="bothSides">
              <wp:wrapPolygon edited="0">
                <wp:start x="0" y="0"/>
                <wp:lineTo x="0" y="21516"/>
                <wp:lineTo x="21476" y="21516"/>
                <wp:lineTo x="214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yimages-157582018-612x6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0F7">
        <w:rPr>
          <w:rFonts w:ascii="Arial" w:hAnsi="Arial" w:cs="Arial"/>
          <w:b/>
          <w:color w:val="FF0000"/>
          <w:sz w:val="48"/>
          <w:szCs w:val="48"/>
        </w:rPr>
        <w:t>Presentazione dell’attività</w:t>
      </w:r>
    </w:p>
    <w:p w:rsidR="009D785A" w:rsidRDefault="00A14886" w:rsidP="009D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0F7">
        <w:rPr>
          <w:rFonts w:ascii="Arial" w:hAnsi="Arial" w:cs="Arial"/>
          <w:sz w:val="20"/>
          <w:szCs w:val="20"/>
        </w:rPr>
        <w:t>A volte sottovalutano la capacità che ha una canzone di raccontare una storia. Eppure il suo</w:t>
      </w:r>
      <w:r w:rsidRPr="001D40F7">
        <w:rPr>
          <w:rFonts w:ascii="Arial" w:hAnsi="Arial" w:cs="Arial"/>
          <w:color w:val="403B38"/>
          <w:sz w:val="20"/>
          <w:szCs w:val="20"/>
          <w:shd w:val="clear" w:color="auto" w:fill="FFFFFF"/>
        </w:rPr>
        <w:t xml:space="preserve"> potenziale</w:t>
      </w:r>
      <w:r w:rsidRPr="001D40F7">
        <w:rPr>
          <w:rFonts w:ascii="Arial" w:hAnsi="Arial" w:cs="Arial"/>
          <w:sz w:val="20"/>
          <w:szCs w:val="20"/>
        </w:rPr>
        <w:t xml:space="preserve"> è molto più grande di quanto  pensiamo: è tascabile, breve, immediata, orecchiabile.. ma apre anche a</w:t>
      </w:r>
      <w:r w:rsidRPr="001D40F7">
        <w:rPr>
          <w:rFonts w:ascii="Arial" w:hAnsi="Arial" w:cs="Arial"/>
          <w:color w:val="403B38"/>
          <w:sz w:val="20"/>
          <w:szCs w:val="20"/>
          <w:shd w:val="clear" w:color="auto" w:fill="FFFFFF"/>
        </w:rPr>
        <w:t xml:space="preserve">l </w:t>
      </w:r>
      <w:r w:rsidRPr="001D40F7">
        <w:rPr>
          <w:rFonts w:ascii="Arial" w:hAnsi="Arial" w:cs="Arial"/>
          <w:sz w:val="20"/>
          <w:szCs w:val="20"/>
          <w:shd w:val="clear" w:color="auto" w:fill="FFFFFF"/>
        </w:rPr>
        <w:t>momento delle discussioni possibili, delle trattazioni dei più diversi temi.</w:t>
      </w:r>
      <w:r w:rsidRPr="001D40F7">
        <w:rPr>
          <w:rFonts w:ascii="Arial" w:hAnsi="Arial" w:cs="Arial"/>
          <w:sz w:val="20"/>
          <w:szCs w:val="20"/>
        </w:rPr>
        <w:t xml:space="preserve"> Tutti la ascoltiamo, spesso abbiamo</w:t>
      </w:r>
      <w:r>
        <w:rPr>
          <w:rFonts w:ascii="Arial" w:hAnsi="Arial" w:cs="Arial"/>
          <w:sz w:val="20"/>
          <w:szCs w:val="20"/>
        </w:rPr>
        <w:t xml:space="preserve"> una playlist e un cellulare</w:t>
      </w:r>
      <w:r w:rsidRPr="001D40F7">
        <w:rPr>
          <w:rFonts w:ascii="Arial" w:hAnsi="Arial" w:cs="Arial"/>
          <w:sz w:val="20"/>
          <w:szCs w:val="20"/>
        </w:rPr>
        <w:t xml:space="preserve"> da portarsi dietro per strada, in autobus, in spiaggia, dentro il quale ritrovare universi sonori sconfinati che parlano anche un po’ di noi.</w:t>
      </w:r>
      <w:r>
        <w:rPr>
          <w:rFonts w:ascii="Arial" w:hAnsi="Arial" w:cs="Arial"/>
          <w:sz w:val="20"/>
          <w:szCs w:val="20"/>
        </w:rPr>
        <w:t xml:space="preserve"> </w:t>
      </w:r>
      <w:r w:rsidRPr="0095574C">
        <w:rPr>
          <w:rFonts w:ascii="Arial" w:hAnsi="Arial" w:cs="Arial"/>
          <w:sz w:val="20"/>
          <w:szCs w:val="20"/>
        </w:rPr>
        <w:t>Da queste considerazioni è nata questa proposta che rilegge il percorso dell’itinerario formativo degli adulti proprio attraverso delle canzoni.  Si tratta di un discoforum : della possibilità, cioè, di trattare le tematiche delle diverse tappe a partire da alcuni testi appositamente scelti. E’ un percorso trasversale da utilizzare come sintesi del cammino svolto, o durante i momenti unitari.</w:t>
      </w:r>
      <w:r>
        <w:rPr>
          <w:rFonts w:ascii="Arial" w:hAnsi="Arial" w:cs="Arial"/>
          <w:sz w:val="20"/>
          <w:szCs w:val="20"/>
        </w:rPr>
        <w:t xml:space="preserve"> </w:t>
      </w:r>
      <w:r w:rsidRPr="0095574C">
        <w:rPr>
          <w:rFonts w:ascii="Arial" w:hAnsi="Arial" w:cs="Arial"/>
          <w:sz w:val="20"/>
          <w:szCs w:val="20"/>
        </w:rPr>
        <w:t xml:space="preserve">Per ogni tappa sono proposte diverse canzoni che affrontano il tema principale della tappa da diversi punti di vista, spetta all’animatore capire se utilizzarli tutti o in parte e  come meglio essi rispondono alla tipologia del proprio gruppo. </w:t>
      </w:r>
    </w:p>
    <w:p w:rsidR="00A14886" w:rsidRDefault="00A14886" w:rsidP="009D7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74C">
        <w:rPr>
          <w:rFonts w:ascii="Arial" w:hAnsi="Arial" w:cs="Arial"/>
          <w:sz w:val="20"/>
          <w:szCs w:val="20"/>
        </w:rPr>
        <w:t xml:space="preserve"> </w:t>
      </w:r>
    </w:p>
    <w:p w:rsidR="009D785A" w:rsidRDefault="009D785A" w:rsidP="00A14886">
      <w:pPr>
        <w:spacing w:after="0" w:line="48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D785A">
        <w:rPr>
          <w:rFonts w:ascii="Arial" w:hAnsi="Arial" w:cs="Arial"/>
          <w:b/>
          <w:color w:val="FF0000"/>
          <w:sz w:val="20"/>
          <w:szCs w:val="20"/>
        </w:rPr>
        <w:t>Titoli proposti:</w:t>
      </w:r>
    </w:p>
    <w:tbl>
      <w:tblPr>
        <w:tblStyle w:val="LightShading-Accent1"/>
        <w:tblW w:w="10062" w:type="dxa"/>
        <w:tblLook w:val="04A0" w:firstRow="1" w:lastRow="0" w:firstColumn="1" w:lastColumn="0" w:noHBand="0" w:noVBand="1"/>
      </w:tblPr>
      <w:tblGrid>
        <w:gridCol w:w="534"/>
        <w:gridCol w:w="2126"/>
        <w:gridCol w:w="3969"/>
        <w:gridCol w:w="3433"/>
      </w:tblGrid>
      <w:tr w:rsidR="009D785A" w:rsidTr="009D7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D785A" w:rsidRPr="0035640D" w:rsidRDefault="009D785A" w:rsidP="009D785A">
            <w:pPr>
              <w:spacing w:line="480" w:lineRule="auto"/>
              <w:ind w:right="-6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color w:val="FF0000"/>
                <w:sz w:val="20"/>
                <w:szCs w:val="20"/>
              </w:rPr>
              <w:t>Amoroso Alessandra</w:t>
            </w:r>
          </w:p>
        </w:tc>
        <w:tc>
          <w:tcPr>
            <w:tcW w:w="3969" w:type="dxa"/>
          </w:tcPr>
          <w:p w:rsidR="009D785A" w:rsidRPr="0035640D" w:rsidRDefault="009D785A" w:rsidP="00A1488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5640D">
              <w:rPr>
                <w:rFonts w:ascii="Arial" w:hAnsi="Arial" w:cs="Arial"/>
                <w:color w:val="002060"/>
                <w:sz w:val="20"/>
                <w:szCs w:val="20"/>
              </w:rPr>
              <w:t>Comunque andare</w:t>
            </w:r>
          </w:p>
        </w:tc>
        <w:tc>
          <w:tcPr>
            <w:tcW w:w="3433" w:type="dxa"/>
          </w:tcPr>
          <w:p w:rsidR="009D785A" w:rsidRPr="004B0EFB" w:rsidRDefault="0035640D" w:rsidP="00A1488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Area 765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Chi primo arriva aspetta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Arisa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D785A">
              <w:rPr>
                <w:rFonts w:ascii="Arial" w:hAnsi="Arial" w:cs="Arial"/>
                <w:b/>
                <w:color w:val="002060"/>
                <w:sz w:val="20"/>
                <w:szCs w:val="20"/>
              </w:rPr>
              <w:t>Vale la pena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Arisa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D785A">
              <w:rPr>
                <w:rFonts w:ascii="Arial" w:hAnsi="Arial" w:cs="Arial"/>
                <w:b/>
                <w:color w:val="002060"/>
                <w:sz w:val="20"/>
                <w:szCs w:val="20"/>
              </w:rPr>
              <w:t>Ho cambiato i piani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Baglioni Claudio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Quanto tempo ho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Battiato Franco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Povera patria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Baustelle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morte (non esiste più)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Baustelle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L’uomo del secolo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Baustelle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vita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Bersani Samuele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Le storie che non conosci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Bersani Samuele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fortuna che abbiamo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Bonga Bash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Per un milione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Brumori SAS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Le quattro volte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14.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Brumori SAS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Il costume del torero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15.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Brumori SAS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vita liquida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16.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Cammariere Sergio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Tempo perduto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17.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Cristicchi Simone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vita all’incontrario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Cristicchi Simone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Lo chiederemo agli alberi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19.</w:t>
            </w:r>
          </w:p>
        </w:tc>
        <w:tc>
          <w:tcPr>
            <w:tcW w:w="2126" w:type="dxa"/>
          </w:tcPr>
          <w:p w:rsid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Elisa</w:t>
            </w:r>
          </w:p>
        </w:tc>
        <w:tc>
          <w:tcPr>
            <w:tcW w:w="3969" w:type="dxa"/>
          </w:tcPr>
          <w:p w:rsidR="009D785A" w:rsidRPr="009D785A" w:rsidRDefault="009D785A" w:rsidP="003207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Ogni istante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Ermal Meta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 parte te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21.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Fabi Nicolò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Fuori o dentro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22.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Fabi Nicolò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 e inaspettata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23.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Ferro Tiziano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Il sole esiste per tutti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Fossati Ivano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C’è tempo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25.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Gabbani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mia versione dei ricordi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26.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Gazzè Max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Mille volte ancora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27.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Gazzè Max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 cuore scalzo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28.</w:t>
            </w:r>
          </w:p>
        </w:tc>
        <w:tc>
          <w:tcPr>
            <w:tcW w:w="2126" w:type="dxa"/>
          </w:tcPr>
          <w:p w:rsidR="009D785A" w:rsidRDefault="009D785A" w:rsidP="009D785A">
            <w:pPr>
              <w:tabs>
                <w:tab w:val="left" w:pos="396"/>
              </w:tabs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Giorgia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Gocce di memoria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29.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Jovanotti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Ora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30.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Jovanotti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terra degli uomini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31.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Ligabue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Il giorno di dolore che uno ha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32.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Ligabue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Atto di fede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33.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Malika Ayane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Adesso e qui nostalgico presente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34.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Malika Ayane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Sena fare sul serio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35.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Mannoia Fiorella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Che sia benedetta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4B0EFB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B0EFB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36.</w:t>
            </w:r>
          </w:p>
        </w:tc>
        <w:tc>
          <w:tcPr>
            <w:tcW w:w="2126" w:type="dxa"/>
          </w:tcPr>
          <w:p w:rsidR="004B0EFB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Mannoia Fiorella</w:t>
            </w:r>
          </w:p>
        </w:tc>
        <w:tc>
          <w:tcPr>
            <w:tcW w:w="3969" w:type="dxa"/>
          </w:tcPr>
          <w:p w:rsidR="004B0EFB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Combattente</w:t>
            </w:r>
          </w:p>
        </w:tc>
        <w:tc>
          <w:tcPr>
            <w:tcW w:w="3433" w:type="dxa"/>
          </w:tcPr>
          <w:p w:rsidR="004B0EFB" w:rsidRPr="0035640D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37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Mengoni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Buona vita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38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Mengoni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Se imparassino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39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Moro Fabrizio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Un’altra vita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40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Moro\Ultimo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L’eternità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41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Nigiotti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Chiedo scusa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42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Noemi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Amen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43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Tiromancino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desctizione di un attimo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Attimo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44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Ultimo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Sogni appesi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45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Silvestri Daniele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Acrobati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46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Silvestri Daniele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L’orologio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Memoria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47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Silvestri Daniele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Non è più come prima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Senza fine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lastRenderedPageBreak/>
              <w:t>48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Silvestri Daniele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Ma che discorsi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49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Silvestri Daniele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La mia routine</w:t>
            </w:r>
          </w:p>
        </w:tc>
        <w:tc>
          <w:tcPr>
            <w:tcW w:w="3433" w:type="dxa"/>
          </w:tcPr>
          <w:p w:rsidR="009D785A" w:rsidRDefault="0035640D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5640D">
              <w:rPr>
                <w:rFonts w:ascii="Arial" w:hAnsi="Arial" w:cs="Arial"/>
                <w:b/>
                <w:color w:val="002060"/>
                <w:sz w:val="20"/>
                <w:szCs w:val="20"/>
              </w:rPr>
              <w:t>Imprevisto</w:t>
            </w:r>
          </w:p>
        </w:tc>
      </w:tr>
      <w:tr w:rsidR="009D785A" w:rsidTr="009D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4B0EFB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50</w:t>
            </w:r>
            <w:r w:rsidR="009D785A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Silvestri Daniele</w:t>
            </w: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Pochi giorni</w:t>
            </w:r>
          </w:p>
        </w:tc>
        <w:tc>
          <w:tcPr>
            <w:tcW w:w="3433" w:type="dxa"/>
          </w:tcPr>
          <w:p w:rsidR="009D785A" w:rsidRDefault="004B0EFB" w:rsidP="00A1488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FB">
              <w:rPr>
                <w:rFonts w:ascii="Arial" w:hAnsi="Arial" w:cs="Arial"/>
                <w:b/>
                <w:color w:val="002060"/>
                <w:sz w:val="20"/>
                <w:szCs w:val="20"/>
              </w:rPr>
              <w:t>Attesa</w:t>
            </w:r>
            <w:bookmarkStart w:id="0" w:name="_GoBack"/>
            <w:bookmarkEnd w:id="0"/>
          </w:p>
        </w:tc>
      </w:tr>
      <w:tr w:rsidR="009D785A" w:rsidTr="009D7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D785A" w:rsidRDefault="009D785A" w:rsidP="00A14886">
            <w:pPr>
              <w:spacing w:line="480" w:lineRule="auto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9D785A" w:rsidRP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433" w:type="dxa"/>
          </w:tcPr>
          <w:p w:rsidR="009D785A" w:rsidRDefault="009D785A" w:rsidP="00A1488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9D785A" w:rsidRPr="009D785A" w:rsidRDefault="009D785A" w:rsidP="00A14886">
      <w:pPr>
        <w:spacing w:after="0" w:line="48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D785A" w:rsidRPr="00F37077" w:rsidRDefault="009D785A" w:rsidP="00A14886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327872" w:rsidRDefault="004B0EFB"/>
    <w:sectPr w:rsidR="00327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49B6"/>
    <w:multiLevelType w:val="hybridMultilevel"/>
    <w:tmpl w:val="1C66DFC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86"/>
    <w:rsid w:val="00275572"/>
    <w:rsid w:val="0035640D"/>
    <w:rsid w:val="004B0EFB"/>
    <w:rsid w:val="00550B2A"/>
    <w:rsid w:val="009D785A"/>
    <w:rsid w:val="00A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D78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9D7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D78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9D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0205-9E9A-4B60-B9F1-638E23F6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Panzani</dc:creator>
  <cp:keywords/>
  <dc:description/>
  <cp:lastModifiedBy>Paola Panzani</cp:lastModifiedBy>
  <cp:revision>3</cp:revision>
  <dcterms:created xsi:type="dcterms:W3CDTF">2019-03-03T15:46:00Z</dcterms:created>
  <dcterms:modified xsi:type="dcterms:W3CDTF">2019-07-15T14:17:00Z</dcterms:modified>
</cp:coreProperties>
</file>