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02264" w14:textId="77777777" w:rsidR="009D6600" w:rsidRDefault="009D6600">
      <w:pPr>
        <w:pBdr>
          <w:top w:val="nil"/>
          <w:left w:val="nil"/>
          <w:bottom w:val="nil"/>
          <w:right w:val="nil"/>
          <w:between w:val="nil"/>
        </w:pBdr>
        <w:rPr>
          <w:rFonts w:ascii="Trebuchet MS" w:eastAsia="Trebuchet MS" w:hAnsi="Trebuchet MS" w:cs="Trebuchet MS"/>
          <w:color w:val="000000"/>
          <w:sz w:val="24"/>
          <w:szCs w:val="24"/>
        </w:rPr>
      </w:pPr>
      <w:bookmarkStart w:id="0" w:name="_Hlk19339523"/>
      <w:bookmarkStart w:id="1" w:name="_GoBack"/>
      <w:bookmarkEnd w:id="0"/>
      <w:bookmarkEnd w:id="1"/>
    </w:p>
    <w:p w14:paraId="7F2406A7" w14:textId="77777777" w:rsidR="009D6600" w:rsidRDefault="009D6600">
      <w:pPr>
        <w:pBdr>
          <w:top w:val="nil"/>
          <w:left w:val="nil"/>
          <w:bottom w:val="nil"/>
          <w:right w:val="nil"/>
          <w:between w:val="nil"/>
        </w:pBdr>
        <w:rPr>
          <w:rFonts w:ascii="Trebuchet MS" w:eastAsia="Trebuchet MS" w:hAnsi="Trebuchet MS" w:cs="Trebuchet MS"/>
          <w:color w:val="000000"/>
          <w:sz w:val="24"/>
          <w:szCs w:val="24"/>
        </w:rPr>
      </w:pPr>
    </w:p>
    <w:p w14:paraId="24203AF1" w14:textId="7E25D0AB" w:rsidR="009D6600" w:rsidRPr="00B52D84" w:rsidRDefault="00DB30B7" w:rsidP="00B52D84">
      <w:pPr>
        <w:pBdr>
          <w:top w:val="single" w:sz="4" w:space="1" w:color="auto"/>
          <w:left w:val="single" w:sz="4" w:space="1" w:color="auto"/>
          <w:bottom w:val="single" w:sz="4" w:space="1" w:color="auto"/>
          <w:right w:val="single" w:sz="4" w:space="1" w:color="auto"/>
          <w:between w:val="nil"/>
        </w:pBdr>
        <w:jc w:val="center"/>
        <w:rPr>
          <w:rFonts w:ascii="Trebuchet MS" w:eastAsia="Trebuchet MS" w:hAnsi="Trebuchet MS" w:cs="Trebuchet MS"/>
          <w:b/>
          <w:color w:val="000000"/>
          <w:sz w:val="32"/>
          <w:szCs w:val="32"/>
        </w:rPr>
      </w:pPr>
      <w:r w:rsidRPr="00B52D84">
        <w:rPr>
          <w:rFonts w:ascii="Trebuchet MS" w:eastAsia="Trebuchet MS" w:hAnsi="Trebuchet MS" w:cs="Trebuchet MS"/>
          <w:b/>
          <w:color w:val="000000"/>
          <w:sz w:val="32"/>
          <w:szCs w:val="32"/>
        </w:rPr>
        <w:t>A TEMPO CON LA PAROLA!</w:t>
      </w:r>
    </w:p>
    <w:p w14:paraId="0BC32F34" w14:textId="77777777" w:rsidR="00B52D84" w:rsidRDefault="00B52D84">
      <w:pPr>
        <w:pBdr>
          <w:top w:val="nil"/>
          <w:left w:val="nil"/>
          <w:bottom w:val="nil"/>
          <w:right w:val="nil"/>
          <w:between w:val="nil"/>
        </w:pBdr>
        <w:jc w:val="both"/>
        <w:rPr>
          <w:rFonts w:ascii="Trebuchet MS" w:eastAsia="Trebuchet MS" w:hAnsi="Trebuchet MS" w:cs="Trebuchet MS"/>
          <w:color w:val="000000"/>
          <w:sz w:val="24"/>
          <w:szCs w:val="24"/>
        </w:rPr>
      </w:pPr>
    </w:p>
    <w:p w14:paraId="0381F636"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 xml:space="preserve">Incontro di spiritualità per gruppi adulti </w:t>
      </w:r>
    </w:p>
    <w:p w14:paraId="2BCF341C"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470EDC61"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Questo incontro di spiritualità, centrato sul racconto di Matteo (25,31-46), potrà essere vissuto tutto insieme, oppure suddiviso in </w:t>
      </w:r>
      <w:r>
        <w:rPr>
          <w:rFonts w:ascii="Trebuchet MS" w:eastAsia="Trebuchet MS" w:hAnsi="Trebuchet MS" w:cs="Trebuchet MS"/>
          <w:sz w:val="24"/>
          <w:szCs w:val="24"/>
        </w:rPr>
        <w:t>cinque</w:t>
      </w:r>
      <w:r>
        <w:rPr>
          <w:rFonts w:ascii="Trebuchet MS" w:eastAsia="Trebuchet MS" w:hAnsi="Trebuchet MS" w:cs="Trebuchet MS"/>
          <w:color w:val="000000"/>
          <w:sz w:val="24"/>
          <w:szCs w:val="24"/>
        </w:rPr>
        <w:t xml:space="preserve"> parti, un</w:t>
      </w:r>
      <w:r>
        <w:rPr>
          <w:rFonts w:ascii="Trebuchet MS" w:eastAsia="Trebuchet MS" w:hAnsi="Trebuchet MS" w:cs="Trebuchet MS"/>
          <w:sz w:val="24"/>
          <w:szCs w:val="24"/>
        </w:rPr>
        <w:t>a</w:t>
      </w:r>
      <w:r>
        <w:rPr>
          <w:rFonts w:ascii="Trebuchet MS" w:eastAsia="Trebuchet MS" w:hAnsi="Trebuchet MS" w:cs="Trebuchet MS"/>
          <w:color w:val="000000"/>
          <w:sz w:val="24"/>
          <w:szCs w:val="24"/>
        </w:rPr>
        <w:t xml:space="preserve"> per ogni tappa. Grazie all’ascolto di alcuni brani musicali del Magnificat di J.S. Bach, infatti, saranno riprese le cinque parole che scandiscono il cammino del testo nazionale.</w:t>
      </w:r>
    </w:p>
    <w:p w14:paraId="202956A6"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Se possibile, questo momento è pensato per essere vissuto in chiesa o in una cappella. Ciò non toglie che l’animatore possa liberamente variare i diversi momenti.</w:t>
      </w:r>
    </w:p>
    <w:p w14:paraId="6CEDD6E0"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Si consiglia di non utilizzare troppi canti all’interno della preghiera e comunque di non inserirli in prossimità degli ascolti </w:t>
      </w:r>
      <w:r>
        <w:rPr>
          <w:rFonts w:ascii="Trebuchet MS" w:eastAsia="Trebuchet MS" w:hAnsi="Trebuchet MS" w:cs="Trebuchet MS"/>
          <w:sz w:val="24"/>
          <w:szCs w:val="24"/>
        </w:rPr>
        <w:t>di Bach</w:t>
      </w:r>
      <w:r>
        <w:rPr>
          <w:rFonts w:ascii="Trebuchet MS" w:eastAsia="Trebuchet MS" w:hAnsi="Trebuchet MS" w:cs="Trebuchet MS"/>
          <w:color w:val="000000"/>
          <w:sz w:val="24"/>
          <w:szCs w:val="24"/>
        </w:rPr>
        <w:t>.</w:t>
      </w:r>
    </w:p>
    <w:p w14:paraId="7B592E88"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275B0B9F"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Materiale occorrente:</w:t>
      </w:r>
    </w:p>
    <w:p w14:paraId="6AD9A21C" w14:textId="77777777" w:rsidR="009D6600" w:rsidRDefault="00DB30B7">
      <w:pPr>
        <w:numPr>
          <w:ilvl w:val="0"/>
          <w:numId w:val="1"/>
        </w:num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Una stampa della croce che è raffigurata nella partitura della Messa </w:t>
      </w:r>
      <w:proofErr w:type="spellStart"/>
      <w:r>
        <w:rPr>
          <w:rFonts w:ascii="Trebuchet MS" w:eastAsia="Trebuchet MS" w:hAnsi="Trebuchet MS" w:cs="Trebuchet MS"/>
          <w:color w:val="000000"/>
          <w:sz w:val="24"/>
          <w:szCs w:val="24"/>
        </w:rPr>
        <w:t>Papae</w:t>
      </w:r>
      <w:proofErr w:type="spellEnd"/>
      <w:r>
        <w:rPr>
          <w:rFonts w:ascii="Trebuchet MS" w:eastAsia="Trebuchet MS" w:hAnsi="Trebuchet MS" w:cs="Trebuchet MS"/>
          <w:color w:val="000000"/>
          <w:sz w:val="24"/>
          <w:szCs w:val="24"/>
        </w:rPr>
        <w:t xml:space="preserve"> Francisci di Morricone</w:t>
      </w:r>
    </w:p>
    <w:p w14:paraId="3A2CF3B9" w14:textId="77777777" w:rsidR="009D6600" w:rsidRDefault="00DB30B7">
      <w:pPr>
        <w:numPr>
          <w:ilvl w:val="0"/>
          <w:numId w:val="1"/>
        </w:num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Un piccolo cero per ciascun partecipante da consegnare prima di iniziare la preghiera</w:t>
      </w:r>
    </w:p>
    <w:p w14:paraId="698EDB3E" w14:textId="77777777" w:rsidR="009D6600" w:rsidRDefault="00DB30B7">
      <w:pPr>
        <w:numPr>
          <w:ilvl w:val="0"/>
          <w:numId w:val="1"/>
        </w:num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Un supporto per ascoltare i brani musicali proposti </w:t>
      </w:r>
    </w:p>
    <w:p w14:paraId="287DCDF7"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7D533A8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Introduzione</w:t>
      </w:r>
    </w:p>
    <w:p w14:paraId="7CF9E113"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 xml:space="preserve">Prepariamoci a vivere questo momento di preghiera mettendoci in </w:t>
      </w:r>
      <w:r>
        <w:rPr>
          <w:rFonts w:ascii="Trebuchet MS" w:eastAsia="Trebuchet MS" w:hAnsi="Trebuchet MS" w:cs="Trebuchet MS"/>
          <w:i/>
          <w:sz w:val="24"/>
          <w:szCs w:val="24"/>
        </w:rPr>
        <w:t>a</w:t>
      </w:r>
      <w:r>
        <w:rPr>
          <w:rFonts w:ascii="Trebuchet MS" w:eastAsia="Trebuchet MS" w:hAnsi="Trebuchet MS" w:cs="Trebuchet MS"/>
          <w:i/>
          <w:color w:val="000000"/>
          <w:sz w:val="24"/>
          <w:szCs w:val="24"/>
        </w:rPr>
        <w:t>scolto.</w:t>
      </w:r>
    </w:p>
    <w:p w14:paraId="193C9C67"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 xml:space="preserve">Saremo aiutati nella preghiera dall’ascolto di una grande opera musicale scritta da Johann Sebastian Bach: il MAGNIFICAT. </w:t>
      </w:r>
      <w:r>
        <w:rPr>
          <w:rFonts w:ascii="Trebuchet MS" w:eastAsia="Trebuchet MS" w:hAnsi="Trebuchet MS" w:cs="Trebuchet MS"/>
          <w:i/>
          <w:sz w:val="24"/>
          <w:szCs w:val="24"/>
        </w:rPr>
        <w:t>È</w:t>
      </w:r>
      <w:r>
        <w:rPr>
          <w:rFonts w:ascii="Trebuchet MS" w:eastAsia="Trebuchet MS" w:hAnsi="Trebuchet MS" w:cs="Trebuchet MS"/>
          <w:i/>
          <w:color w:val="000000"/>
          <w:sz w:val="24"/>
          <w:szCs w:val="24"/>
        </w:rPr>
        <w:t xml:space="preserve"> Maria quindi che ci aiuterà in questo percorso.</w:t>
      </w:r>
    </w:p>
    <w:p w14:paraId="4548D0B1"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Ma prepariamo soprattutto il nostro cuore perché tutta la vita possa essere vissuta “A tempo” con la Parola.</w:t>
      </w:r>
    </w:p>
    <w:p w14:paraId="157AF5C3" w14:textId="77777777" w:rsidR="009D6600" w:rsidRDefault="009D6600">
      <w:pPr>
        <w:pBdr>
          <w:top w:val="nil"/>
          <w:left w:val="nil"/>
          <w:bottom w:val="nil"/>
          <w:right w:val="nil"/>
          <w:between w:val="nil"/>
        </w:pBdr>
        <w:ind w:firstLine="720"/>
        <w:jc w:val="both"/>
        <w:rPr>
          <w:rFonts w:ascii="Trebuchet MS" w:eastAsia="Trebuchet MS" w:hAnsi="Trebuchet MS" w:cs="Trebuchet MS"/>
          <w:color w:val="000000"/>
          <w:sz w:val="24"/>
          <w:szCs w:val="24"/>
        </w:rPr>
      </w:pPr>
    </w:p>
    <w:p w14:paraId="2932FD0D"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 xml:space="preserve">Nel nome del </w:t>
      </w:r>
      <w:r>
        <w:rPr>
          <w:rFonts w:ascii="Trebuchet MS" w:eastAsia="Trebuchet MS" w:hAnsi="Trebuchet MS" w:cs="Trebuchet MS"/>
          <w:b/>
          <w:sz w:val="24"/>
          <w:szCs w:val="24"/>
        </w:rPr>
        <w:t>P</w:t>
      </w:r>
      <w:r>
        <w:rPr>
          <w:rFonts w:ascii="Trebuchet MS" w:eastAsia="Trebuchet MS" w:hAnsi="Trebuchet MS" w:cs="Trebuchet MS"/>
          <w:b/>
          <w:color w:val="000000"/>
          <w:sz w:val="24"/>
          <w:szCs w:val="24"/>
        </w:rPr>
        <w:t>adre</w:t>
      </w:r>
      <w:r>
        <w:rPr>
          <w:rFonts w:ascii="Trebuchet MS" w:eastAsia="Trebuchet MS" w:hAnsi="Trebuchet MS" w:cs="Trebuchet MS"/>
          <w:b/>
          <w:sz w:val="24"/>
          <w:szCs w:val="24"/>
        </w:rPr>
        <w:t>, del Figlio e dello Spirito Santo. Amen.</w:t>
      </w:r>
    </w:p>
    <w:p w14:paraId="2422B2F1"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62378B82"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highlight w:val="white"/>
        </w:rPr>
      </w:pPr>
      <w:r>
        <w:rPr>
          <w:rFonts w:ascii="Trebuchet MS" w:eastAsia="Trebuchet MS" w:hAnsi="Trebuchet MS" w:cs="Trebuchet MS"/>
          <w:i/>
          <w:color w:val="000000"/>
          <w:sz w:val="24"/>
          <w:szCs w:val="24"/>
          <w:highlight w:val="white"/>
        </w:rPr>
        <w:t>(Si legge tutti insieme dal salmo 1</w:t>
      </w:r>
      <w:r>
        <w:rPr>
          <w:rFonts w:ascii="Trebuchet MS" w:eastAsia="Trebuchet MS" w:hAnsi="Trebuchet MS" w:cs="Trebuchet MS"/>
          <w:i/>
          <w:sz w:val="24"/>
          <w:szCs w:val="24"/>
          <w:highlight w:val="white"/>
        </w:rPr>
        <w:t>6</w:t>
      </w:r>
      <w:r>
        <w:rPr>
          <w:rFonts w:ascii="Trebuchet MS" w:eastAsia="Trebuchet MS" w:hAnsi="Trebuchet MS" w:cs="Trebuchet MS"/>
          <w:i/>
          <w:color w:val="000000"/>
          <w:sz w:val="24"/>
          <w:szCs w:val="24"/>
          <w:highlight w:val="white"/>
        </w:rPr>
        <w:t>)</w:t>
      </w:r>
    </w:p>
    <w:p w14:paraId="07EFF0C4"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rPr>
      </w:pPr>
      <w:r>
        <w:rPr>
          <w:rFonts w:ascii="Trebuchet MS" w:eastAsia="Trebuchet MS" w:hAnsi="Trebuchet MS" w:cs="Trebuchet MS"/>
          <w:color w:val="000000"/>
          <w:sz w:val="24"/>
          <w:szCs w:val="24"/>
          <w:highlight w:val="white"/>
        </w:rPr>
        <w:t>Benedico il Signore che mi ha dato consiglio;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anche di notte il mio </w:t>
      </w:r>
      <w:r>
        <w:rPr>
          <w:rFonts w:ascii="Trebuchet MS" w:eastAsia="Trebuchet MS" w:hAnsi="Trebuchet MS" w:cs="Trebuchet MS"/>
          <w:sz w:val="24"/>
          <w:szCs w:val="24"/>
          <w:highlight w:val="white"/>
        </w:rPr>
        <w:t>animo</w:t>
      </w:r>
      <w:r>
        <w:rPr>
          <w:rFonts w:ascii="Trebuchet MS" w:eastAsia="Trebuchet MS" w:hAnsi="Trebuchet MS" w:cs="Trebuchet MS"/>
          <w:color w:val="000000"/>
          <w:sz w:val="24"/>
          <w:szCs w:val="24"/>
          <w:highlight w:val="white"/>
        </w:rPr>
        <w:t xml:space="preserve"> mi istruisce.</w:t>
      </w:r>
      <w:r>
        <w:rPr>
          <w:rFonts w:ascii="Trebuchet MS" w:eastAsia="Trebuchet MS" w:hAnsi="Trebuchet MS" w:cs="Trebuchet MS"/>
          <w:color w:val="000000"/>
          <w:sz w:val="24"/>
          <w:szCs w:val="24"/>
        </w:rPr>
        <w:br/>
      </w:r>
    </w:p>
    <w:p w14:paraId="1AF45052"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rPr>
      </w:pPr>
      <w:r>
        <w:rPr>
          <w:rFonts w:ascii="Trebuchet MS" w:eastAsia="Trebuchet MS" w:hAnsi="Trebuchet MS" w:cs="Trebuchet MS"/>
          <w:color w:val="000000"/>
          <w:sz w:val="24"/>
          <w:szCs w:val="24"/>
          <w:highlight w:val="white"/>
        </w:rPr>
        <w:t xml:space="preserve">Io pongo sempre </w:t>
      </w:r>
      <w:r>
        <w:rPr>
          <w:rFonts w:ascii="Trebuchet MS" w:eastAsia="Trebuchet MS" w:hAnsi="Trebuchet MS" w:cs="Trebuchet MS"/>
          <w:sz w:val="24"/>
          <w:szCs w:val="24"/>
          <w:highlight w:val="white"/>
        </w:rPr>
        <w:t>davanti</w:t>
      </w:r>
      <w:r>
        <w:rPr>
          <w:rFonts w:ascii="Trebuchet MS" w:eastAsia="Trebuchet MS" w:hAnsi="Trebuchet MS" w:cs="Trebuchet MS"/>
          <w:color w:val="000000"/>
          <w:sz w:val="24"/>
          <w:szCs w:val="24"/>
          <w:highlight w:val="white"/>
        </w:rPr>
        <w:t xml:space="preserve"> a me il Signore,</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sta alla mia destra, non </w:t>
      </w:r>
      <w:r>
        <w:rPr>
          <w:rFonts w:ascii="Trebuchet MS" w:eastAsia="Trebuchet MS" w:hAnsi="Trebuchet MS" w:cs="Trebuchet MS"/>
          <w:sz w:val="24"/>
          <w:szCs w:val="24"/>
          <w:highlight w:val="white"/>
        </w:rPr>
        <w:t>potrò</w:t>
      </w:r>
      <w:r>
        <w:rPr>
          <w:rFonts w:ascii="Trebuchet MS" w:eastAsia="Trebuchet MS" w:hAnsi="Trebuchet MS" w:cs="Trebuchet MS"/>
          <w:color w:val="000000"/>
          <w:sz w:val="24"/>
          <w:szCs w:val="24"/>
          <w:highlight w:val="white"/>
        </w:rPr>
        <w:t xml:space="preserve"> vacillare.</w:t>
      </w:r>
      <w:r>
        <w:rPr>
          <w:rFonts w:ascii="Trebuchet MS" w:eastAsia="Trebuchet MS" w:hAnsi="Trebuchet MS" w:cs="Trebuchet MS"/>
          <w:color w:val="000000"/>
          <w:sz w:val="24"/>
          <w:szCs w:val="24"/>
        </w:rPr>
        <w:br/>
      </w:r>
    </w:p>
    <w:p w14:paraId="29BA0759"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rPr>
      </w:pPr>
      <w:r>
        <w:rPr>
          <w:rFonts w:ascii="Trebuchet MS" w:eastAsia="Trebuchet MS" w:hAnsi="Trebuchet MS" w:cs="Trebuchet MS"/>
          <w:sz w:val="24"/>
          <w:szCs w:val="24"/>
          <w:highlight w:val="white"/>
        </w:rPr>
        <w:t>Per</w:t>
      </w:r>
      <w:r>
        <w:rPr>
          <w:rFonts w:ascii="Trebuchet MS" w:eastAsia="Trebuchet MS" w:hAnsi="Trebuchet MS" w:cs="Trebuchet MS"/>
          <w:color w:val="000000"/>
          <w:sz w:val="24"/>
          <w:szCs w:val="24"/>
          <w:highlight w:val="white"/>
        </w:rPr>
        <w:t xml:space="preserve"> questo gioisce il mio cuore,</w:t>
      </w:r>
      <w:r>
        <w:rPr>
          <w:rFonts w:ascii="Trebuchet MS" w:eastAsia="Trebuchet MS" w:hAnsi="Trebuchet MS" w:cs="Trebuchet MS"/>
          <w:color w:val="000000"/>
          <w:sz w:val="24"/>
          <w:szCs w:val="24"/>
        </w:rPr>
        <w:br/>
        <w:t xml:space="preserve">ed </w:t>
      </w:r>
      <w:r>
        <w:rPr>
          <w:rFonts w:ascii="Trebuchet MS" w:eastAsia="Trebuchet MS" w:hAnsi="Trebuchet MS" w:cs="Trebuchet MS"/>
          <w:color w:val="000000"/>
          <w:sz w:val="24"/>
          <w:szCs w:val="24"/>
          <w:highlight w:val="white"/>
        </w:rPr>
        <w:t>esulta la mia anima;</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anche il mio corpo riposa al sicuro,</w:t>
      </w:r>
      <w:r>
        <w:rPr>
          <w:rFonts w:ascii="Trebuchet MS" w:eastAsia="Trebuchet MS" w:hAnsi="Trebuchet MS" w:cs="Trebuchet MS"/>
          <w:color w:val="000000"/>
          <w:sz w:val="24"/>
          <w:szCs w:val="24"/>
        </w:rPr>
        <w:br/>
      </w:r>
    </w:p>
    <w:p w14:paraId="60B8A597"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perché non abbandonerai la mia vita ne</w:t>
      </w:r>
      <w:r>
        <w:rPr>
          <w:rFonts w:ascii="Trebuchet MS" w:eastAsia="Trebuchet MS" w:hAnsi="Trebuchet MS" w:cs="Trebuchet MS"/>
          <w:sz w:val="24"/>
          <w:szCs w:val="24"/>
          <w:highlight w:val="white"/>
        </w:rPr>
        <w:t>gli inferi</w:t>
      </w:r>
      <w:r>
        <w:rPr>
          <w:rFonts w:ascii="Trebuchet MS" w:eastAsia="Trebuchet MS" w:hAnsi="Trebuchet MS" w:cs="Trebuchet MS"/>
          <w:color w:val="000000"/>
          <w:sz w:val="24"/>
          <w:szCs w:val="24"/>
          <w:highlight w:val="white"/>
        </w:rPr>
        <w:t>,</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né lascerai che il tuo </w:t>
      </w:r>
      <w:r>
        <w:rPr>
          <w:rFonts w:ascii="Trebuchet MS" w:eastAsia="Trebuchet MS" w:hAnsi="Trebuchet MS" w:cs="Trebuchet MS"/>
          <w:sz w:val="24"/>
          <w:szCs w:val="24"/>
          <w:highlight w:val="white"/>
        </w:rPr>
        <w:t>fedele</w:t>
      </w:r>
      <w:r>
        <w:rPr>
          <w:rFonts w:ascii="Trebuchet MS" w:eastAsia="Trebuchet MS" w:hAnsi="Trebuchet MS" w:cs="Trebuchet MS"/>
          <w:color w:val="000000"/>
          <w:sz w:val="24"/>
          <w:szCs w:val="24"/>
          <w:highlight w:val="white"/>
        </w:rPr>
        <w:t xml:space="preserve"> veda la </w:t>
      </w:r>
      <w:r>
        <w:rPr>
          <w:rFonts w:ascii="Trebuchet MS" w:eastAsia="Trebuchet MS" w:hAnsi="Trebuchet MS" w:cs="Trebuchet MS"/>
          <w:sz w:val="24"/>
          <w:szCs w:val="24"/>
          <w:highlight w:val="white"/>
        </w:rPr>
        <w:t>fossa</w:t>
      </w:r>
      <w:r>
        <w:rPr>
          <w:rFonts w:ascii="Trebuchet MS" w:eastAsia="Trebuchet MS" w:hAnsi="Trebuchet MS" w:cs="Trebuchet MS"/>
          <w:color w:val="000000"/>
          <w:sz w:val="24"/>
          <w:szCs w:val="24"/>
          <w:highlight w:val="white"/>
        </w:rPr>
        <w:t>.</w:t>
      </w:r>
      <w:r>
        <w:rPr>
          <w:rFonts w:ascii="Trebuchet MS" w:eastAsia="Trebuchet MS" w:hAnsi="Trebuchet MS" w:cs="Trebuchet MS"/>
          <w:color w:val="000000"/>
          <w:sz w:val="24"/>
          <w:szCs w:val="24"/>
        </w:rPr>
        <w:br/>
      </w:r>
    </w:p>
    <w:p w14:paraId="26B57DE7"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rPr>
      </w:pPr>
      <w:r>
        <w:rPr>
          <w:rFonts w:ascii="Trebuchet MS" w:eastAsia="Trebuchet MS" w:hAnsi="Trebuchet MS" w:cs="Trebuchet MS"/>
          <w:color w:val="000000"/>
          <w:sz w:val="24"/>
          <w:szCs w:val="24"/>
          <w:highlight w:val="white"/>
        </w:rPr>
        <w:t>Mi indicherai il sentiero della vita,</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gioia piena nella tua presenza,</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dolcezza senza fine alla tua destra.</w:t>
      </w:r>
    </w:p>
    <w:p w14:paraId="1BABDDEA" w14:textId="77777777" w:rsidR="009D6600" w:rsidRDefault="009D6600">
      <w:pPr>
        <w:pBdr>
          <w:top w:val="nil"/>
          <w:left w:val="nil"/>
          <w:bottom w:val="nil"/>
          <w:right w:val="nil"/>
          <w:between w:val="nil"/>
        </w:pBdr>
        <w:jc w:val="both"/>
        <w:rPr>
          <w:rFonts w:ascii="Trebuchet MS" w:eastAsia="Trebuchet MS" w:hAnsi="Trebuchet MS" w:cs="Trebuchet MS"/>
          <w:sz w:val="24"/>
          <w:szCs w:val="24"/>
        </w:rPr>
      </w:pPr>
    </w:p>
    <w:p w14:paraId="2B6D0910" w14:textId="77777777" w:rsidR="009D6600" w:rsidRDefault="009D6600">
      <w:pPr>
        <w:jc w:val="both"/>
        <w:rPr>
          <w:rFonts w:ascii="Georgia" w:eastAsia="Georgia" w:hAnsi="Georgia" w:cs="Georgia"/>
          <w:color w:val="656565"/>
          <w:sz w:val="24"/>
          <w:szCs w:val="24"/>
          <w:shd w:val="clear" w:color="auto" w:fill="FDFBF3"/>
        </w:rPr>
      </w:pPr>
    </w:p>
    <w:p w14:paraId="1101875A" w14:textId="77777777" w:rsidR="009D6600" w:rsidRDefault="009D6600">
      <w:pPr>
        <w:jc w:val="both"/>
        <w:rPr>
          <w:rFonts w:ascii="Georgia" w:eastAsia="Georgia" w:hAnsi="Georgia" w:cs="Georgia"/>
          <w:color w:val="656565"/>
          <w:sz w:val="24"/>
          <w:szCs w:val="24"/>
          <w:shd w:val="clear" w:color="auto" w:fill="FDFBF3"/>
        </w:rPr>
      </w:pPr>
    </w:p>
    <w:p w14:paraId="02B247B0" w14:textId="2192FCF0" w:rsidR="007A79C0" w:rsidRDefault="007A79C0">
      <w:pPr>
        <w:rPr>
          <w:rFonts w:ascii="Georgia" w:eastAsia="Georgia" w:hAnsi="Georgia" w:cs="Georgia"/>
          <w:color w:val="656565"/>
          <w:sz w:val="24"/>
          <w:szCs w:val="24"/>
          <w:shd w:val="clear" w:color="auto" w:fill="FDFBF3"/>
        </w:rPr>
      </w:pPr>
      <w:r>
        <w:rPr>
          <w:rFonts w:ascii="Georgia" w:eastAsia="Georgia" w:hAnsi="Georgia" w:cs="Georgia"/>
          <w:color w:val="656565"/>
          <w:sz w:val="24"/>
          <w:szCs w:val="24"/>
          <w:shd w:val="clear" w:color="auto" w:fill="FDFBF3"/>
        </w:rPr>
        <w:br w:type="page"/>
      </w:r>
    </w:p>
    <w:p w14:paraId="1EFE5829" w14:textId="77777777" w:rsidR="009D6600" w:rsidRDefault="009D6600">
      <w:pPr>
        <w:jc w:val="both"/>
        <w:rPr>
          <w:rFonts w:ascii="Georgia" w:eastAsia="Georgia" w:hAnsi="Georgia" w:cs="Georgia"/>
          <w:color w:val="656565"/>
          <w:sz w:val="24"/>
          <w:szCs w:val="24"/>
          <w:shd w:val="clear" w:color="auto" w:fill="FDFBF3"/>
        </w:rPr>
      </w:pPr>
    </w:p>
    <w:p w14:paraId="0C74E310"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 xml:space="preserve">1. (SENZA) FINE </w:t>
      </w:r>
    </w:p>
    <w:p w14:paraId="7B379229"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1DEF2C51" w14:textId="0C2F04EB" w:rsidR="009D6600" w:rsidRDefault="007A79C0">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i/>
          <w:iCs/>
          <w:color w:val="000000"/>
          <w:sz w:val="24"/>
          <w:szCs w:val="24"/>
        </w:rPr>
        <w:t>Guida all’ascolto:</w:t>
      </w:r>
      <w:r>
        <w:rPr>
          <w:rFonts w:ascii="Trebuchet MS" w:eastAsia="Trebuchet MS" w:hAnsi="Trebuchet MS" w:cs="Trebuchet MS"/>
          <w:color w:val="000000"/>
          <w:sz w:val="24"/>
          <w:szCs w:val="24"/>
        </w:rPr>
        <w:t xml:space="preserve"> </w:t>
      </w:r>
      <w:r w:rsidR="00DB30B7">
        <w:rPr>
          <w:rFonts w:ascii="Trebuchet MS" w:eastAsia="Trebuchet MS" w:hAnsi="Trebuchet MS" w:cs="Trebuchet MS"/>
          <w:i/>
          <w:color w:val="000000"/>
          <w:sz w:val="24"/>
          <w:szCs w:val="24"/>
        </w:rPr>
        <w:t>“L’anima mia magnifica il Signore”.</w:t>
      </w:r>
      <w:r w:rsidR="00DB30B7">
        <w:rPr>
          <w:rFonts w:ascii="Trebuchet MS" w:eastAsia="Trebuchet MS" w:hAnsi="Trebuchet MS" w:cs="Trebuchet MS"/>
          <w:color w:val="000000"/>
          <w:sz w:val="24"/>
          <w:szCs w:val="24"/>
        </w:rPr>
        <w:t xml:space="preserve"> Tutto il brano è basato sulla parola Magnificat che rappresenta una vera e propria esplosione di gioia. Musicalmente sono le trombe che si fanno portavoce di questa gioia di vivere, che è portatrice di speranza anche per il domani.</w:t>
      </w:r>
    </w:p>
    <w:p w14:paraId="7B83ECAC"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Tutto questo è rappresentato musicalmente dal crescente volume sonoro dato anche dal coro che entra dopo una introduzione solamente orchestrale.</w:t>
      </w:r>
    </w:p>
    <w:p w14:paraId="0F1B8D1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Ciascuno di noi è un dono di Dio per il mondo, nell’ascoltare il brano sentiamoci amati da Lui.</w:t>
      </w:r>
    </w:p>
    <w:p w14:paraId="2F00F9C9"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37B579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b/>
          <w:bCs/>
          <w:color w:val="000000"/>
          <w:sz w:val="24"/>
          <w:szCs w:val="24"/>
        </w:rPr>
        <w:t>Ascolto del brano:</w:t>
      </w:r>
      <w:r>
        <w:rPr>
          <w:rFonts w:ascii="Trebuchet MS" w:eastAsia="Trebuchet MS" w:hAnsi="Trebuchet MS" w:cs="Trebuchet MS"/>
          <w:color w:val="000000"/>
          <w:sz w:val="24"/>
          <w:szCs w:val="24"/>
        </w:rPr>
        <w:t xml:space="preserve"> </w:t>
      </w:r>
      <w:r>
        <w:rPr>
          <w:rFonts w:ascii="Trebuchet MS" w:eastAsia="Trebuchet MS" w:hAnsi="Trebuchet MS" w:cs="Trebuchet MS"/>
          <w:b/>
          <w:sz w:val="24"/>
          <w:szCs w:val="24"/>
        </w:rPr>
        <w:t>“</w:t>
      </w:r>
      <w:r>
        <w:rPr>
          <w:rFonts w:ascii="Trebuchet MS" w:eastAsia="Trebuchet MS" w:hAnsi="Trebuchet MS" w:cs="Trebuchet MS"/>
          <w:b/>
          <w:i/>
          <w:color w:val="000000"/>
          <w:sz w:val="24"/>
          <w:szCs w:val="24"/>
        </w:rPr>
        <w:t xml:space="preserve">Magnificat anima mea </w:t>
      </w:r>
      <w:proofErr w:type="spellStart"/>
      <w:r>
        <w:rPr>
          <w:rFonts w:ascii="Trebuchet MS" w:eastAsia="Trebuchet MS" w:hAnsi="Trebuchet MS" w:cs="Trebuchet MS"/>
          <w:b/>
          <w:i/>
          <w:color w:val="000000"/>
          <w:sz w:val="24"/>
          <w:szCs w:val="24"/>
        </w:rPr>
        <w:t>Dominum</w:t>
      </w:r>
      <w:proofErr w:type="spellEnd"/>
      <w:r>
        <w:rPr>
          <w:rFonts w:ascii="Trebuchet MS" w:eastAsia="Trebuchet MS" w:hAnsi="Trebuchet MS" w:cs="Trebuchet MS"/>
          <w:b/>
          <w:sz w:val="24"/>
          <w:szCs w:val="24"/>
        </w:rPr>
        <w:t>”</w:t>
      </w:r>
      <w:r>
        <w:rPr>
          <w:rFonts w:ascii="Trebuchet MS" w:eastAsia="Trebuchet MS" w:hAnsi="Trebuchet MS" w:cs="Trebuchet MS"/>
          <w:b/>
          <w:color w:val="000000"/>
          <w:sz w:val="24"/>
          <w:szCs w:val="24"/>
        </w:rPr>
        <w:t>.</w:t>
      </w:r>
      <w:r>
        <w:rPr>
          <w:rFonts w:ascii="Trebuchet MS" w:eastAsia="Trebuchet MS" w:hAnsi="Trebuchet MS" w:cs="Trebuchet MS"/>
          <w:color w:val="000000"/>
          <w:sz w:val="24"/>
          <w:szCs w:val="24"/>
        </w:rPr>
        <w:t xml:space="preserve"> Prima parte del Magnificat in Re maggiore BWV 243 di Johann Sebastian Bach.</w:t>
      </w:r>
    </w:p>
    <w:p w14:paraId="3DDCA901"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54C6115" w14:textId="77777777" w:rsidR="009D6600" w:rsidRPr="007A79C0" w:rsidRDefault="00DB30B7">
      <w:pPr>
        <w:pBdr>
          <w:top w:val="nil"/>
          <w:left w:val="nil"/>
          <w:bottom w:val="nil"/>
          <w:right w:val="nil"/>
          <w:between w:val="nil"/>
        </w:pBdr>
        <w:jc w:val="both"/>
        <w:rPr>
          <w:rFonts w:ascii="Trebuchet MS" w:eastAsia="Trebuchet MS" w:hAnsi="Trebuchet MS" w:cs="Trebuchet MS"/>
          <w:b/>
          <w:bCs/>
          <w:color w:val="000000"/>
          <w:sz w:val="24"/>
          <w:szCs w:val="24"/>
        </w:rPr>
      </w:pPr>
      <w:r w:rsidRPr="007A79C0">
        <w:rPr>
          <w:rFonts w:ascii="Trebuchet MS" w:eastAsia="Trebuchet MS" w:hAnsi="Trebuchet MS" w:cs="Trebuchet MS"/>
          <w:b/>
          <w:bCs/>
          <w:sz w:val="24"/>
          <w:szCs w:val="24"/>
        </w:rPr>
        <w:t>Dal Vangelo di</w:t>
      </w:r>
      <w:r w:rsidRPr="007A79C0">
        <w:rPr>
          <w:rFonts w:ascii="Trebuchet MS" w:eastAsia="Trebuchet MS" w:hAnsi="Trebuchet MS" w:cs="Trebuchet MS"/>
          <w:b/>
          <w:bCs/>
          <w:i/>
          <w:color w:val="000000"/>
          <w:sz w:val="24"/>
          <w:szCs w:val="24"/>
        </w:rPr>
        <w:t xml:space="preserve"> </w:t>
      </w:r>
      <w:r w:rsidRPr="007A79C0">
        <w:rPr>
          <w:rFonts w:ascii="Trebuchet MS" w:eastAsia="Trebuchet MS" w:hAnsi="Trebuchet MS" w:cs="Trebuchet MS"/>
          <w:b/>
          <w:bCs/>
          <w:color w:val="000000"/>
          <w:sz w:val="24"/>
          <w:szCs w:val="24"/>
        </w:rPr>
        <w:t>M</w:t>
      </w:r>
      <w:r w:rsidRPr="007A79C0">
        <w:rPr>
          <w:rFonts w:ascii="Trebuchet MS" w:eastAsia="Trebuchet MS" w:hAnsi="Trebuchet MS" w:cs="Trebuchet MS"/>
          <w:b/>
          <w:bCs/>
          <w:sz w:val="24"/>
          <w:szCs w:val="24"/>
        </w:rPr>
        <w:t>atteo</w:t>
      </w:r>
      <w:r w:rsidRPr="007A79C0">
        <w:rPr>
          <w:rFonts w:ascii="Trebuchet MS" w:eastAsia="Trebuchet MS" w:hAnsi="Trebuchet MS" w:cs="Trebuchet MS"/>
          <w:b/>
          <w:bCs/>
          <w:color w:val="000000"/>
          <w:sz w:val="24"/>
          <w:szCs w:val="24"/>
        </w:rPr>
        <w:t xml:space="preserve"> (25,31-33)</w:t>
      </w:r>
    </w:p>
    <w:p w14:paraId="6E3534AC" w14:textId="77777777" w:rsidR="009D6600" w:rsidRDefault="00DB30B7">
      <w:pPr>
        <w:pBdr>
          <w:top w:val="nil"/>
          <w:left w:val="nil"/>
          <w:bottom w:val="nil"/>
          <w:right w:val="nil"/>
          <w:between w:val="nil"/>
        </w:pBdr>
        <w:jc w:val="both"/>
        <w:rPr>
          <w:rFonts w:ascii="Trebuchet MS" w:eastAsia="Trebuchet MS" w:hAnsi="Trebuchet MS" w:cs="Trebuchet MS"/>
          <w:sz w:val="24"/>
          <w:szCs w:val="24"/>
        </w:rPr>
      </w:pPr>
      <w:r>
        <w:rPr>
          <w:rFonts w:ascii="Trebuchet MS" w:eastAsia="Trebuchet MS" w:hAnsi="Trebuchet MS" w:cs="Trebuchet MS"/>
          <w:sz w:val="24"/>
          <w:szCs w:val="24"/>
          <w:vertAlign w:val="superscript"/>
        </w:rPr>
        <w:t>31</w:t>
      </w:r>
      <w:r>
        <w:rPr>
          <w:rFonts w:ascii="Trebuchet MS" w:eastAsia="Trebuchet MS" w:hAnsi="Trebuchet MS" w:cs="Trebuchet MS"/>
          <w:sz w:val="24"/>
          <w:szCs w:val="24"/>
        </w:rPr>
        <w:t xml:space="preserve">Quando il Figlio dell'uomo verrà nella sua gloria, e tutti gli angeli con lui, siederà sul trono della sua gloria. </w:t>
      </w:r>
      <w:r>
        <w:rPr>
          <w:rFonts w:ascii="Trebuchet MS" w:eastAsia="Trebuchet MS" w:hAnsi="Trebuchet MS" w:cs="Trebuchet MS"/>
          <w:sz w:val="24"/>
          <w:szCs w:val="24"/>
          <w:vertAlign w:val="superscript"/>
        </w:rPr>
        <w:t>32</w:t>
      </w:r>
      <w:r>
        <w:rPr>
          <w:rFonts w:ascii="Trebuchet MS" w:eastAsia="Trebuchet MS" w:hAnsi="Trebuchet MS" w:cs="Trebuchet MS"/>
          <w:sz w:val="24"/>
          <w:szCs w:val="24"/>
        </w:rPr>
        <w:t xml:space="preserve">Davanti a lui verranno radunati tutti i popoli. Egli separerà gli uni dagli altri, come il pastore separa le pecore dalle capre, </w:t>
      </w:r>
      <w:r>
        <w:rPr>
          <w:rFonts w:ascii="Trebuchet MS" w:eastAsia="Trebuchet MS" w:hAnsi="Trebuchet MS" w:cs="Trebuchet MS"/>
          <w:sz w:val="24"/>
          <w:szCs w:val="24"/>
          <w:vertAlign w:val="superscript"/>
        </w:rPr>
        <w:t>33</w:t>
      </w:r>
      <w:r>
        <w:rPr>
          <w:rFonts w:ascii="Trebuchet MS" w:eastAsia="Trebuchet MS" w:hAnsi="Trebuchet MS" w:cs="Trebuchet MS"/>
          <w:sz w:val="24"/>
          <w:szCs w:val="24"/>
        </w:rPr>
        <w:t xml:space="preserve">e porrà le pecore alla sua destra e le capre alla sinistra. </w:t>
      </w:r>
    </w:p>
    <w:p w14:paraId="0A32A6B8"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4329A9D" w14:textId="77777777" w:rsidR="009D6600" w:rsidRPr="007A79C0" w:rsidRDefault="00DB30B7">
      <w:pPr>
        <w:pBdr>
          <w:top w:val="nil"/>
          <w:left w:val="nil"/>
          <w:bottom w:val="nil"/>
          <w:right w:val="nil"/>
          <w:between w:val="nil"/>
        </w:pBdr>
        <w:jc w:val="both"/>
        <w:rPr>
          <w:rFonts w:ascii="Trebuchet MS" w:eastAsia="Trebuchet MS" w:hAnsi="Trebuchet MS" w:cs="Trebuchet MS"/>
          <w:b/>
          <w:bCs/>
          <w:color w:val="000000"/>
          <w:sz w:val="24"/>
          <w:szCs w:val="24"/>
        </w:rPr>
      </w:pPr>
      <w:r w:rsidRPr="007A79C0">
        <w:rPr>
          <w:rFonts w:ascii="Trebuchet MS" w:eastAsia="Trebuchet MS" w:hAnsi="Trebuchet MS" w:cs="Trebuchet MS"/>
          <w:b/>
          <w:bCs/>
          <w:i/>
          <w:color w:val="000000"/>
          <w:sz w:val="24"/>
          <w:szCs w:val="24"/>
        </w:rPr>
        <w:t>Dagli scritti di Don Tonino Bello</w:t>
      </w:r>
    </w:p>
    <w:p w14:paraId="34625499"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Santa Maria, Vergine del mattino, donaci la gioia di intuire, pur tra le tante foschie dell</w:t>
      </w:r>
      <w:r>
        <w:rPr>
          <w:rFonts w:ascii="Trebuchet MS" w:eastAsia="Trebuchet MS" w:hAnsi="Trebuchet MS" w:cs="Trebuchet MS"/>
          <w:sz w:val="24"/>
          <w:szCs w:val="24"/>
        </w:rPr>
        <w:t>’</w:t>
      </w:r>
      <w:r>
        <w:rPr>
          <w:rFonts w:ascii="Trebuchet MS" w:eastAsia="Trebuchet MS" w:hAnsi="Trebuchet MS" w:cs="Trebuchet MS"/>
          <w:color w:val="000000"/>
          <w:sz w:val="24"/>
          <w:szCs w:val="24"/>
        </w:rPr>
        <w:t>aurora, le speranze del giorno nuovo. Ispiraci parole di coraggio. Non farci tremare la voce quando, a dispetto di tante cattiverie e di tanti peccati che invecchiano il mondo, osiamo annunciare che verranno tempi migliori. Non permettere che sulle nostre labbra il lamento prevalga mai sullo stupore, che lo sconforto sovrasti l</w:t>
      </w:r>
      <w:r>
        <w:rPr>
          <w:rFonts w:ascii="Trebuchet MS" w:eastAsia="Trebuchet MS" w:hAnsi="Trebuchet MS" w:cs="Trebuchet MS"/>
          <w:sz w:val="24"/>
          <w:szCs w:val="24"/>
        </w:rPr>
        <w:t>’</w:t>
      </w:r>
      <w:r>
        <w:rPr>
          <w:rFonts w:ascii="Trebuchet MS" w:eastAsia="Trebuchet MS" w:hAnsi="Trebuchet MS" w:cs="Trebuchet MS"/>
          <w:color w:val="000000"/>
          <w:sz w:val="24"/>
          <w:szCs w:val="24"/>
        </w:rPr>
        <w:t>operosità, che lo scetticismo schiacci l'entusiasmo, e che la pesantezza del passato ci impedisca di far credito sul futuro. Aiutaci a scommettere con più audacia sui giovani, e preservaci dalla tentazione di blandirli con la furbizia di sterili parole, consapevoli che solo dalle nostre scelte di autenticità e di coerenza essi saranno disposti ancora a lasciarsi sedurre. Moltiplica le nostre energie perché sappiamo investirle nell</w:t>
      </w:r>
      <w:r>
        <w:rPr>
          <w:rFonts w:ascii="Trebuchet MS" w:eastAsia="Trebuchet MS" w:hAnsi="Trebuchet MS" w:cs="Trebuchet MS"/>
          <w:sz w:val="24"/>
          <w:szCs w:val="24"/>
        </w:rPr>
        <w:t>’</w:t>
      </w:r>
      <w:r>
        <w:rPr>
          <w:rFonts w:ascii="Trebuchet MS" w:eastAsia="Trebuchet MS" w:hAnsi="Trebuchet MS" w:cs="Trebuchet MS"/>
          <w:color w:val="000000"/>
          <w:sz w:val="24"/>
          <w:szCs w:val="24"/>
        </w:rPr>
        <w:t xml:space="preserve">unico affare ancora redditizio sul mercato della civiltà: la prevenzione delle nuove generazioni dai mali atroci che oggi rendono corto il respiro della terra. </w:t>
      </w:r>
      <w:proofErr w:type="spellStart"/>
      <w:r>
        <w:rPr>
          <w:rFonts w:ascii="Trebuchet MS" w:eastAsia="Trebuchet MS" w:hAnsi="Trebuchet MS" w:cs="Trebuchet MS"/>
          <w:color w:val="000000"/>
          <w:sz w:val="24"/>
          <w:szCs w:val="24"/>
        </w:rPr>
        <w:t>D</w:t>
      </w:r>
      <w:r>
        <w:rPr>
          <w:rFonts w:ascii="Trebuchet MS" w:eastAsia="Trebuchet MS" w:hAnsi="Trebuchet MS" w:cs="Trebuchet MS"/>
          <w:sz w:val="24"/>
          <w:szCs w:val="24"/>
        </w:rPr>
        <w:t>a’</w:t>
      </w:r>
      <w:proofErr w:type="spellEnd"/>
      <w:r>
        <w:rPr>
          <w:rFonts w:ascii="Trebuchet MS" w:eastAsia="Trebuchet MS" w:hAnsi="Trebuchet MS" w:cs="Trebuchet MS"/>
          <w:color w:val="000000"/>
          <w:sz w:val="24"/>
          <w:szCs w:val="24"/>
        </w:rPr>
        <w:t xml:space="preserve"> alle nostre voci la cadenza degli alleluia pasquali. Intridi di sogni le sabbie del nostro realismo. Rendici cultori delle calde utopie dalle cui feritoie sanguina la speranza sul mondo. Aiutaci a comprendere che additare le gemme che spuntano sui rami vale più che piangere sulle foglie che cadono. E infondici la sicurezza di chi già vede l</w:t>
      </w:r>
      <w:r>
        <w:rPr>
          <w:rFonts w:ascii="Trebuchet MS" w:eastAsia="Trebuchet MS" w:hAnsi="Trebuchet MS" w:cs="Trebuchet MS"/>
          <w:sz w:val="24"/>
          <w:szCs w:val="24"/>
        </w:rPr>
        <w:t>’</w:t>
      </w:r>
      <w:r>
        <w:rPr>
          <w:rFonts w:ascii="Trebuchet MS" w:eastAsia="Trebuchet MS" w:hAnsi="Trebuchet MS" w:cs="Trebuchet MS"/>
          <w:color w:val="000000"/>
          <w:sz w:val="24"/>
          <w:szCs w:val="24"/>
        </w:rPr>
        <w:t>oriente incendiarsi ai primi raggi del sole.</w:t>
      </w:r>
    </w:p>
    <w:p w14:paraId="3B544A13"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2BAA823C"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 xml:space="preserve">Breve momento di silenzio facendo risuonare la </w:t>
      </w:r>
      <w:r>
        <w:rPr>
          <w:rFonts w:ascii="Trebuchet MS" w:eastAsia="Trebuchet MS" w:hAnsi="Trebuchet MS" w:cs="Trebuchet MS"/>
          <w:i/>
          <w:sz w:val="24"/>
          <w:szCs w:val="24"/>
        </w:rPr>
        <w:t>P</w:t>
      </w:r>
      <w:r>
        <w:rPr>
          <w:rFonts w:ascii="Trebuchet MS" w:eastAsia="Trebuchet MS" w:hAnsi="Trebuchet MS" w:cs="Trebuchet MS"/>
          <w:i/>
          <w:color w:val="000000"/>
          <w:sz w:val="24"/>
          <w:szCs w:val="24"/>
        </w:rPr>
        <w:t>arola ascoltata.</w:t>
      </w:r>
    </w:p>
    <w:p w14:paraId="47530EA3" w14:textId="0191DF7B" w:rsidR="007A79C0" w:rsidRDefault="007A79C0">
      <w:pP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br w:type="page"/>
      </w:r>
    </w:p>
    <w:p w14:paraId="5437278E"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865710F" w14:textId="1E88CFA0"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2</w:t>
      </w:r>
      <w:r w:rsidR="007A79C0">
        <w:rPr>
          <w:rFonts w:ascii="Trebuchet MS" w:eastAsia="Trebuchet MS" w:hAnsi="Trebuchet MS" w:cs="Trebuchet MS"/>
          <w:b/>
          <w:color w:val="000000"/>
          <w:sz w:val="24"/>
          <w:szCs w:val="24"/>
        </w:rPr>
        <w:t>.</w:t>
      </w:r>
      <w:r>
        <w:rPr>
          <w:rFonts w:ascii="Trebuchet MS" w:eastAsia="Trebuchet MS" w:hAnsi="Trebuchet MS" w:cs="Trebuchet MS"/>
          <w:b/>
          <w:color w:val="000000"/>
          <w:sz w:val="24"/>
          <w:szCs w:val="24"/>
        </w:rPr>
        <w:t xml:space="preserve"> MEMORIA</w:t>
      </w:r>
    </w:p>
    <w:p w14:paraId="46AF313A"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4A0063AC"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i/>
          <w:iCs/>
          <w:color w:val="000000"/>
          <w:sz w:val="24"/>
          <w:szCs w:val="24"/>
        </w:rPr>
        <w:t>Guida all’ascolto:</w:t>
      </w:r>
      <w:r>
        <w:rPr>
          <w:rFonts w:ascii="Trebuchet MS" w:eastAsia="Trebuchet MS" w:hAnsi="Trebuchet MS" w:cs="Trebuchet MS"/>
          <w:color w:val="000000"/>
          <w:sz w:val="24"/>
          <w:szCs w:val="24"/>
        </w:rPr>
        <w:t xml:space="preserve"> Il testo del brano che ascolteremo, </w:t>
      </w:r>
      <w:r>
        <w:rPr>
          <w:rFonts w:ascii="Trebuchet MS" w:eastAsia="Trebuchet MS" w:hAnsi="Trebuchet MS" w:cs="Trebuchet MS"/>
          <w:i/>
          <w:color w:val="000000"/>
          <w:sz w:val="24"/>
          <w:szCs w:val="24"/>
        </w:rPr>
        <w:t>“Tutte le generazioni”</w:t>
      </w:r>
      <w:r>
        <w:rPr>
          <w:rFonts w:ascii="Trebuchet MS" w:eastAsia="Trebuchet MS" w:hAnsi="Trebuchet MS" w:cs="Trebuchet MS"/>
          <w:color w:val="000000"/>
          <w:sz w:val="24"/>
          <w:szCs w:val="24"/>
        </w:rPr>
        <w:t xml:space="preserve"> viene ben rappresentato dalla musica attraverso il fugato delle voci. Esse infatti entrano una dopo l’altra e</w:t>
      </w:r>
      <w:r>
        <w:rPr>
          <w:rFonts w:ascii="Trebuchet MS" w:eastAsia="Trebuchet MS" w:hAnsi="Trebuchet MS" w:cs="Trebuchet MS"/>
          <w:sz w:val="24"/>
          <w:szCs w:val="24"/>
        </w:rPr>
        <w:t>,</w:t>
      </w:r>
      <w:r>
        <w:rPr>
          <w:rFonts w:ascii="Trebuchet MS" w:eastAsia="Trebuchet MS" w:hAnsi="Trebuchet MS" w:cs="Trebuchet MS"/>
          <w:color w:val="000000"/>
          <w:sz w:val="24"/>
          <w:szCs w:val="24"/>
        </w:rPr>
        <w:t xml:space="preserve"> rincorrendosi, ci dicono che le generazioni alle quali si riferisce il testo sono davvero tante anzi, </w:t>
      </w:r>
      <w:r>
        <w:rPr>
          <w:rFonts w:ascii="Trebuchet MS" w:eastAsia="Trebuchet MS" w:hAnsi="Trebuchet MS" w:cs="Trebuchet MS"/>
          <w:i/>
          <w:color w:val="000000"/>
          <w:sz w:val="24"/>
          <w:szCs w:val="24"/>
        </w:rPr>
        <w:t>tutte</w:t>
      </w:r>
      <w:r>
        <w:rPr>
          <w:rFonts w:ascii="Trebuchet MS" w:eastAsia="Trebuchet MS" w:hAnsi="Trebuchet MS" w:cs="Trebuchet MS"/>
          <w:color w:val="000000"/>
          <w:sz w:val="24"/>
          <w:szCs w:val="24"/>
        </w:rPr>
        <w:t>. Questo continuo proliferare di generazioni</w:t>
      </w:r>
      <w:r>
        <w:rPr>
          <w:rFonts w:ascii="Trebuchet MS" w:eastAsia="Trebuchet MS" w:hAnsi="Trebuchet MS" w:cs="Trebuchet MS"/>
          <w:sz w:val="24"/>
          <w:szCs w:val="24"/>
        </w:rPr>
        <w:t>,</w:t>
      </w:r>
      <w:r>
        <w:rPr>
          <w:rFonts w:ascii="Trebuchet MS" w:eastAsia="Trebuchet MS" w:hAnsi="Trebuchet MS" w:cs="Trebuchet MS"/>
          <w:color w:val="000000"/>
          <w:sz w:val="24"/>
          <w:szCs w:val="24"/>
        </w:rPr>
        <w:t xml:space="preserve"> rappresentato dalle voci che si rincorrono, si arresta solo alla fine quando tutte le voci si ritrovano finalmente all’unisono cantando chiaramente e per due volte consecutive la parola </w:t>
      </w:r>
      <w:r>
        <w:rPr>
          <w:rFonts w:ascii="Trebuchet MS" w:eastAsia="Trebuchet MS" w:hAnsi="Trebuchet MS" w:cs="Trebuchet MS"/>
          <w:i/>
          <w:color w:val="000000"/>
          <w:sz w:val="24"/>
          <w:szCs w:val="24"/>
        </w:rPr>
        <w:t>omnes</w:t>
      </w:r>
      <w:r>
        <w:rPr>
          <w:rFonts w:ascii="Trebuchet MS" w:eastAsia="Trebuchet MS" w:hAnsi="Trebuchet MS" w:cs="Trebuchet MS"/>
          <w:color w:val="000000"/>
          <w:sz w:val="24"/>
          <w:szCs w:val="24"/>
        </w:rPr>
        <w:t>. Solo dopo, attraverso una piccola coda il brano chiude.</w:t>
      </w:r>
    </w:p>
    <w:p w14:paraId="0BFCA304"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Ciascuno ha ricevuto il dono della fede attraverso un incontro significativo con una persona, in un luogo preciso, in una situazione della vita. Sentiamoci in cammino come popolo amato da Dio.</w:t>
      </w:r>
    </w:p>
    <w:p w14:paraId="760688A5"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73B52AFC"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b/>
          <w:bCs/>
          <w:color w:val="000000"/>
          <w:sz w:val="24"/>
          <w:szCs w:val="24"/>
        </w:rPr>
        <w:t>Ascolto del brano:</w:t>
      </w:r>
      <w:r>
        <w:rPr>
          <w:rFonts w:ascii="Trebuchet MS" w:eastAsia="Trebuchet MS" w:hAnsi="Trebuchet MS" w:cs="Trebuchet MS"/>
          <w:color w:val="000000"/>
          <w:sz w:val="24"/>
          <w:szCs w:val="24"/>
        </w:rPr>
        <w:t xml:space="preserve"> </w:t>
      </w:r>
      <w:r>
        <w:rPr>
          <w:rFonts w:ascii="Trebuchet MS" w:eastAsia="Trebuchet MS" w:hAnsi="Trebuchet MS" w:cs="Trebuchet MS"/>
          <w:b/>
          <w:sz w:val="24"/>
          <w:szCs w:val="24"/>
        </w:rPr>
        <w:t>“</w:t>
      </w:r>
      <w:r>
        <w:rPr>
          <w:rFonts w:ascii="Trebuchet MS" w:eastAsia="Trebuchet MS" w:hAnsi="Trebuchet MS" w:cs="Trebuchet MS"/>
          <w:b/>
          <w:i/>
          <w:color w:val="000000"/>
          <w:sz w:val="24"/>
          <w:szCs w:val="24"/>
        </w:rPr>
        <w:t xml:space="preserve">Omnes </w:t>
      </w:r>
      <w:proofErr w:type="spellStart"/>
      <w:r>
        <w:rPr>
          <w:rFonts w:ascii="Trebuchet MS" w:eastAsia="Trebuchet MS" w:hAnsi="Trebuchet MS" w:cs="Trebuchet MS"/>
          <w:b/>
          <w:i/>
          <w:color w:val="000000"/>
          <w:sz w:val="24"/>
          <w:szCs w:val="24"/>
        </w:rPr>
        <w:t>generationes</w:t>
      </w:r>
      <w:proofErr w:type="spellEnd"/>
      <w:r>
        <w:rPr>
          <w:rFonts w:ascii="Trebuchet MS" w:eastAsia="Trebuchet MS" w:hAnsi="Trebuchet MS" w:cs="Trebuchet MS"/>
          <w:b/>
          <w:sz w:val="24"/>
          <w:szCs w:val="24"/>
        </w:rPr>
        <w:t>”</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00"/>
          <w:sz w:val="24"/>
          <w:szCs w:val="24"/>
        </w:rPr>
        <w:t>Quarta parte del Magnificat in Re maggiore BWV 243 di Johann Sebastian Bach.</w:t>
      </w:r>
    </w:p>
    <w:p w14:paraId="083EE7EE"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70545BF7"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6F591002" w14:textId="43E2BCCB" w:rsidR="009D6600" w:rsidRPr="007A79C0" w:rsidRDefault="00DB30B7">
      <w:pPr>
        <w:pBdr>
          <w:top w:val="nil"/>
          <w:left w:val="nil"/>
          <w:bottom w:val="nil"/>
          <w:right w:val="nil"/>
          <w:between w:val="nil"/>
        </w:pBdr>
        <w:jc w:val="both"/>
        <w:rPr>
          <w:rFonts w:ascii="Trebuchet MS" w:eastAsia="Trebuchet MS" w:hAnsi="Trebuchet MS" w:cs="Trebuchet MS"/>
          <w:b/>
          <w:bCs/>
          <w:color w:val="000000"/>
          <w:sz w:val="24"/>
          <w:szCs w:val="24"/>
        </w:rPr>
      </w:pPr>
      <w:r w:rsidRPr="007A79C0">
        <w:rPr>
          <w:rFonts w:ascii="Trebuchet MS" w:eastAsia="Trebuchet MS" w:hAnsi="Trebuchet MS" w:cs="Trebuchet MS"/>
          <w:b/>
          <w:bCs/>
          <w:sz w:val="24"/>
          <w:szCs w:val="24"/>
        </w:rPr>
        <w:t xml:space="preserve">Dal Vangelo </w:t>
      </w:r>
      <w:r w:rsidR="007A79C0" w:rsidRPr="007A79C0">
        <w:rPr>
          <w:rFonts w:ascii="Trebuchet MS" w:eastAsia="Trebuchet MS" w:hAnsi="Trebuchet MS" w:cs="Trebuchet MS"/>
          <w:b/>
          <w:bCs/>
          <w:sz w:val="24"/>
          <w:szCs w:val="24"/>
        </w:rPr>
        <w:t>secondo</w:t>
      </w:r>
      <w:r w:rsidRPr="007A79C0">
        <w:rPr>
          <w:rFonts w:ascii="Trebuchet MS" w:eastAsia="Trebuchet MS" w:hAnsi="Trebuchet MS" w:cs="Trebuchet MS"/>
          <w:b/>
          <w:bCs/>
          <w:sz w:val="24"/>
          <w:szCs w:val="24"/>
        </w:rPr>
        <w:t xml:space="preserve"> </w:t>
      </w:r>
      <w:r w:rsidRPr="007A79C0">
        <w:rPr>
          <w:rFonts w:ascii="Trebuchet MS" w:eastAsia="Trebuchet MS" w:hAnsi="Trebuchet MS" w:cs="Trebuchet MS"/>
          <w:b/>
          <w:bCs/>
          <w:color w:val="000000"/>
          <w:sz w:val="24"/>
          <w:szCs w:val="24"/>
        </w:rPr>
        <w:t>M</w:t>
      </w:r>
      <w:r w:rsidRPr="007A79C0">
        <w:rPr>
          <w:rFonts w:ascii="Trebuchet MS" w:eastAsia="Trebuchet MS" w:hAnsi="Trebuchet MS" w:cs="Trebuchet MS"/>
          <w:b/>
          <w:bCs/>
          <w:sz w:val="24"/>
          <w:szCs w:val="24"/>
        </w:rPr>
        <w:t>atteo</w:t>
      </w:r>
      <w:r w:rsidRPr="007A79C0">
        <w:rPr>
          <w:rFonts w:ascii="Trebuchet MS" w:eastAsia="Trebuchet MS" w:hAnsi="Trebuchet MS" w:cs="Trebuchet MS"/>
          <w:b/>
          <w:bCs/>
          <w:color w:val="000000"/>
          <w:sz w:val="24"/>
          <w:szCs w:val="24"/>
        </w:rPr>
        <w:t xml:space="preserve"> (25,34)</w:t>
      </w:r>
    </w:p>
    <w:p w14:paraId="46C8118A"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Allora il re dirà a quelli che stanno alla sua destra: Venite, benedetti del Padre mio, ricevete in eredità il regno preparato per voi fin dalla </w:t>
      </w:r>
      <w:r>
        <w:rPr>
          <w:rFonts w:ascii="Trebuchet MS" w:eastAsia="Trebuchet MS" w:hAnsi="Trebuchet MS" w:cs="Trebuchet MS"/>
          <w:sz w:val="24"/>
          <w:szCs w:val="24"/>
          <w:highlight w:val="white"/>
        </w:rPr>
        <w:t>creazione</w:t>
      </w:r>
      <w:r>
        <w:rPr>
          <w:rFonts w:ascii="Trebuchet MS" w:eastAsia="Trebuchet MS" w:hAnsi="Trebuchet MS" w:cs="Trebuchet MS"/>
          <w:color w:val="000000"/>
          <w:sz w:val="24"/>
          <w:szCs w:val="24"/>
          <w:highlight w:val="white"/>
        </w:rPr>
        <w:t xml:space="preserve"> del mondo.</w:t>
      </w:r>
    </w:p>
    <w:p w14:paraId="0455BBDF"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DFBF3"/>
          <w:vertAlign w:val="superscript"/>
        </w:rPr>
      </w:pPr>
    </w:p>
    <w:p w14:paraId="6814FA3B"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DFBF3"/>
          <w:vertAlign w:val="superscript"/>
        </w:rPr>
      </w:pPr>
    </w:p>
    <w:p w14:paraId="07D08753" w14:textId="77777777" w:rsidR="009D6600" w:rsidRPr="007A79C0" w:rsidRDefault="00DB30B7">
      <w:pPr>
        <w:widowControl w:val="0"/>
        <w:pBdr>
          <w:top w:val="nil"/>
          <w:left w:val="nil"/>
          <w:bottom w:val="nil"/>
          <w:right w:val="nil"/>
          <w:between w:val="nil"/>
        </w:pBdr>
        <w:rPr>
          <w:rFonts w:ascii="Trebuchet MS" w:eastAsia="Trebuchet MS" w:hAnsi="Trebuchet MS" w:cs="Trebuchet MS"/>
          <w:b/>
          <w:bCs/>
          <w:color w:val="000000"/>
          <w:sz w:val="24"/>
          <w:szCs w:val="24"/>
          <w:highlight w:val="white"/>
        </w:rPr>
      </w:pPr>
      <w:r w:rsidRPr="007A79C0">
        <w:rPr>
          <w:rFonts w:ascii="Trebuchet MS" w:eastAsia="Trebuchet MS" w:hAnsi="Trebuchet MS" w:cs="Trebuchet MS"/>
          <w:b/>
          <w:bCs/>
          <w:color w:val="000000"/>
          <w:sz w:val="24"/>
          <w:szCs w:val="24"/>
          <w:highlight w:val="white"/>
        </w:rPr>
        <w:t>Isaia (49,12-1</w:t>
      </w:r>
      <w:r w:rsidRPr="007A79C0">
        <w:rPr>
          <w:rFonts w:ascii="Trebuchet MS" w:eastAsia="Trebuchet MS" w:hAnsi="Trebuchet MS" w:cs="Trebuchet MS"/>
          <w:b/>
          <w:bCs/>
          <w:sz w:val="24"/>
          <w:szCs w:val="24"/>
          <w:highlight w:val="white"/>
        </w:rPr>
        <w:t>6a</w:t>
      </w:r>
      <w:r w:rsidRPr="007A79C0">
        <w:rPr>
          <w:rFonts w:ascii="Trebuchet MS" w:eastAsia="Trebuchet MS" w:hAnsi="Trebuchet MS" w:cs="Trebuchet MS"/>
          <w:b/>
          <w:bCs/>
          <w:color w:val="000000"/>
          <w:sz w:val="24"/>
          <w:szCs w:val="24"/>
          <w:highlight w:val="white"/>
        </w:rPr>
        <w:t>)</w:t>
      </w:r>
    </w:p>
    <w:p w14:paraId="65E41F1E" w14:textId="77777777" w:rsidR="009D6600" w:rsidRDefault="00DB30B7">
      <w:pPr>
        <w:widowControl w:val="0"/>
        <w:pBdr>
          <w:top w:val="nil"/>
          <w:left w:val="nil"/>
          <w:bottom w:val="nil"/>
          <w:right w:val="nil"/>
          <w:between w:val="nil"/>
        </w:pBdr>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Ecco, questi vengono da lontano,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ed ecco, quelli vengono da </w:t>
      </w:r>
      <w:r>
        <w:rPr>
          <w:rFonts w:ascii="Trebuchet MS" w:eastAsia="Trebuchet MS" w:hAnsi="Trebuchet MS" w:cs="Trebuchet MS"/>
          <w:sz w:val="24"/>
          <w:szCs w:val="24"/>
          <w:highlight w:val="white"/>
        </w:rPr>
        <w:t>settentrione</w:t>
      </w:r>
      <w:r>
        <w:rPr>
          <w:rFonts w:ascii="Trebuchet MS" w:eastAsia="Trebuchet MS" w:hAnsi="Trebuchet MS" w:cs="Trebuchet MS"/>
          <w:color w:val="000000"/>
          <w:sz w:val="24"/>
          <w:szCs w:val="24"/>
          <w:highlight w:val="white"/>
        </w:rPr>
        <w:t xml:space="preserve"> e da occidente</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e </w:t>
      </w:r>
      <w:r>
        <w:rPr>
          <w:rFonts w:ascii="Trebuchet MS" w:eastAsia="Trebuchet MS" w:hAnsi="Trebuchet MS" w:cs="Trebuchet MS"/>
          <w:sz w:val="24"/>
          <w:szCs w:val="24"/>
          <w:highlight w:val="white"/>
        </w:rPr>
        <w:t xml:space="preserve">altri dalla regione di </w:t>
      </w:r>
      <w:proofErr w:type="spellStart"/>
      <w:r>
        <w:rPr>
          <w:rFonts w:ascii="Trebuchet MS" w:eastAsia="Trebuchet MS" w:hAnsi="Trebuchet MS" w:cs="Trebuchet MS"/>
          <w:sz w:val="24"/>
          <w:szCs w:val="24"/>
          <w:highlight w:val="white"/>
        </w:rPr>
        <w:t>Sinìm</w:t>
      </w:r>
      <w:proofErr w:type="spellEnd"/>
      <w:r>
        <w:rPr>
          <w:rFonts w:ascii="Trebuchet MS" w:eastAsia="Trebuchet MS" w:hAnsi="Trebuchet MS" w:cs="Trebuchet MS"/>
          <w:color w:val="000000"/>
          <w:sz w:val="24"/>
          <w:szCs w:val="24"/>
          <w:highlight w:val="white"/>
        </w:rPr>
        <w:t>.</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Giubilate, o cieli; </w:t>
      </w:r>
    </w:p>
    <w:p w14:paraId="7B8AA2ED" w14:textId="77777777" w:rsidR="009D6600" w:rsidRDefault="00DB30B7">
      <w:pPr>
        <w:widowControl w:val="0"/>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color w:val="000000"/>
          <w:sz w:val="24"/>
          <w:szCs w:val="24"/>
          <w:highlight w:val="white"/>
        </w:rPr>
        <w:t>rallegrati, o terra,</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gridate di gioia, o monti,</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perché il Signore consola il suo popolo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e ha </w:t>
      </w:r>
      <w:r>
        <w:rPr>
          <w:rFonts w:ascii="Trebuchet MS" w:eastAsia="Trebuchet MS" w:hAnsi="Trebuchet MS" w:cs="Trebuchet MS"/>
          <w:sz w:val="24"/>
          <w:szCs w:val="24"/>
          <w:highlight w:val="white"/>
        </w:rPr>
        <w:t>misericordia</w:t>
      </w:r>
      <w:r>
        <w:rPr>
          <w:rFonts w:ascii="Trebuchet MS" w:eastAsia="Trebuchet MS" w:hAnsi="Trebuchet MS" w:cs="Trebuchet MS"/>
          <w:color w:val="000000"/>
          <w:sz w:val="24"/>
          <w:szCs w:val="24"/>
          <w:highlight w:val="white"/>
        </w:rPr>
        <w:t xml:space="preserve"> dei suoi </w:t>
      </w:r>
      <w:r>
        <w:rPr>
          <w:rFonts w:ascii="Trebuchet MS" w:eastAsia="Trebuchet MS" w:hAnsi="Trebuchet MS" w:cs="Trebuchet MS"/>
          <w:sz w:val="24"/>
          <w:szCs w:val="24"/>
          <w:highlight w:val="white"/>
        </w:rPr>
        <w:t>poveri</w:t>
      </w:r>
      <w:r>
        <w:rPr>
          <w:rFonts w:ascii="Trebuchet MS" w:eastAsia="Trebuchet MS" w:hAnsi="Trebuchet MS" w:cs="Trebuchet MS"/>
          <w:color w:val="000000"/>
          <w:sz w:val="24"/>
          <w:szCs w:val="24"/>
          <w:highlight w:val="white"/>
        </w:rPr>
        <w:t>.</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Sion ha detto: «Il Signore mi ha abbandonato,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il Signore mi ha dimenticato».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Si dimentica forse una donna del suo bambino,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così da non commuoversi per il figlio delle sue viscere?</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Anche se </w:t>
      </w:r>
      <w:r>
        <w:rPr>
          <w:rFonts w:ascii="Trebuchet MS" w:eastAsia="Trebuchet MS" w:hAnsi="Trebuchet MS" w:cs="Trebuchet MS"/>
          <w:sz w:val="24"/>
          <w:szCs w:val="24"/>
          <w:highlight w:val="white"/>
        </w:rPr>
        <w:t>costoro</w:t>
      </w:r>
      <w:r>
        <w:rPr>
          <w:rFonts w:ascii="Trebuchet MS" w:eastAsia="Trebuchet MS" w:hAnsi="Trebuchet MS" w:cs="Trebuchet MS"/>
          <w:color w:val="000000"/>
          <w:sz w:val="24"/>
          <w:szCs w:val="24"/>
          <w:highlight w:val="white"/>
        </w:rPr>
        <w:t xml:space="preserve"> si dimenticassero,</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io invece non ti dimenticherò mai.</w:t>
      </w:r>
      <w:r>
        <w:rPr>
          <w:rFonts w:ascii="Trebuchet MS" w:eastAsia="Trebuchet MS" w:hAnsi="Trebuchet MS" w:cs="Trebuchet MS"/>
          <w:color w:val="000000"/>
          <w:sz w:val="24"/>
          <w:szCs w:val="24"/>
        </w:rPr>
        <w:br/>
      </w:r>
      <w:r>
        <w:rPr>
          <w:rFonts w:ascii="Trebuchet MS" w:eastAsia="Trebuchet MS" w:hAnsi="Trebuchet MS" w:cs="Trebuchet MS"/>
          <w:color w:val="000000"/>
          <w:sz w:val="24"/>
          <w:szCs w:val="24"/>
          <w:highlight w:val="white"/>
        </w:rPr>
        <w:t xml:space="preserve">Ecco, </w:t>
      </w:r>
      <w:r>
        <w:rPr>
          <w:rFonts w:ascii="Trebuchet MS" w:eastAsia="Trebuchet MS" w:hAnsi="Trebuchet MS" w:cs="Trebuchet MS"/>
          <w:sz w:val="24"/>
          <w:szCs w:val="24"/>
          <w:highlight w:val="white"/>
        </w:rPr>
        <w:t>sulle palme delle mie mani</w:t>
      </w:r>
      <w:r>
        <w:rPr>
          <w:rFonts w:ascii="Trebuchet MS" w:eastAsia="Trebuchet MS" w:hAnsi="Trebuchet MS" w:cs="Trebuchet MS"/>
          <w:sz w:val="24"/>
          <w:szCs w:val="24"/>
        </w:rPr>
        <w:t xml:space="preserve"> </w:t>
      </w:r>
      <w:r>
        <w:rPr>
          <w:rFonts w:ascii="Trebuchet MS" w:eastAsia="Trebuchet MS" w:hAnsi="Trebuchet MS" w:cs="Trebuchet MS"/>
          <w:color w:val="000000"/>
          <w:sz w:val="24"/>
          <w:szCs w:val="24"/>
          <w:highlight w:val="white"/>
        </w:rPr>
        <w:t xml:space="preserve">ti ho disegnato </w:t>
      </w:r>
    </w:p>
    <w:p w14:paraId="109966EC"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FFFA8"/>
          <w:vertAlign w:val="superscript"/>
        </w:rPr>
      </w:pPr>
    </w:p>
    <w:p w14:paraId="680E12E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u w:val="single"/>
        </w:rPr>
      </w:pPr>
      <w:r>
        <w:rPr>
          <w:rFonts w:ascii="Trebuchet MS" w:eastAsia="Trebuchet MS" w:hAnsi="Trebuchet MS" w:cs="Trebuchet MS"/>
          <w:i/>
          <w:color w:val="000000"/>
          <w:sz w:val="24"/>
          <w:szCs w:val="24"/>
          <w:u w:val="single"/>
        </w:rPr>
        <w:t xml:space="preserve">Dagli scritti di </w:t>
      </w:r>
      <w:r>
        <w:rPr>
          <w:rFonts w:ascii="Trebuchet MS" w:eastAsia="Trebuchet MS" w:hAnsi="Trebuchet MS" w:cs="Trebuchet MS"/>
          <w:i/>
          <w:sz w:val="24"/>
          <w:szCs w:val="24"/>
          <w:u w:val="single"/>
        </w:rPr>
        <w:t>d</w:t>
      </w:r>
      <w:r>
        <w:rPr>
          <w:rFonts w:ascii="Trebuchet MS" w:eastAsia="Trebuchet MS" w:hAnsi="Trebuchet MS" w:cs="Trebuchet MS"/>
          <w:i/>
          <w:color w:val="000000"/>
          <w:sz w:val="24"/>
          <w:szCs w:val="24"/>
          <w:u w:val="single"/>
        </w:rPr>
        <w:t>on Tonino Bello</w:t>
      </w:r>
    </w:p>
    <w:p w14:paraId="7EF8C17F"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Dio conosce i nostri nomi. C’è un passo bellissimo del profeta Isaia che dice così: </w:t>
      </w:r>
      <w:r>
        <w:rPr>
          <w:rFonts w:ascii="Trebuchet MS" w:eastAsia="Trebuchet MS" w:hAnsi="Trebuchet MS" w:cs="Trebuchet MS"/>
          <w:sz w:val="24"/>
          <w:szCs w:val="24"/>
        </w:rPr>
        <w:t>«N</w:t>
      </w:r>
      <w:r>
        <w:rPr>
          <w:rFonts w:ascii="Trebuchet MS" w:eastAsia="Trebuchet MS" w:hAnsi="Trebuchet MS" w:cs="Trebuchet MS"/>
          <w:color w:val="000000"/>
          <w:sz w:val="24"/>
          <w:szCs w:val="24"/>
        </w:rPr>
        <w:t>on ti dimenticherò, ho scritto il tuo nome sul palmo della mia mano</w:t>
      </w:r>
      <w:r>
        <w:rPr>
          <w:rFonts w:ascii="Trebuchet MS" w:eastAsia="Trebuchet MS" w:hAnsi="Trebuchet MS" w:cs="Trebuchet MS"/>
          <w:sz w:val="24"/>
          <w:szCs w:val="24"/>
        </w:rPr>
        <w:t>»</w:t>
      </w:r>
      <w:r>
        <w:rPr>
          <w:rFonts w:ascii="Trebuchet MS" w:eastAsia="Trebuchet MS" w:hAnsi="Trebuchet MS" w:cs="Trebuchet MS"/>
          <w:color w:val="000000"/>
          <w:sz w:val="24"/>
          <w:szCs w:val="24"/>
        </w:rPr>
        <w:t xml:space="preserve">. </w:t>
      </w:r>
      <w:r>
        <w:rPr>
          <w:rFonts w:ascii="Trebuchet MS" w:eastAsia="Trebuchet MS" w:hAnsi="Trebuchet MS" w:cs="Trebuchet MS"/>
          <w:sz w:val="24"/>
          <w:szCs w:val="24"/>
        </w:rPr>
        <w:t>È</w:t>
      </w:r>
      <w:r>
        <w:rPr>
          <w:rFonts w:ascii="Trebuchet MS" w:eastAsia="Trebuchet MS" w:hAnsi="Trebuchet MS" w:cs="Trebuchet MS"/>
          <w:color w:val="000000"/>
          <w:sz w:val="24"/>
          <w:szCs w:val="24"/>
        </w:rPr>
        <w:t xml:space="preserve"> per noi motivo di grande consolazione sapere che Dio ha scritto il mio nome Antonio sul palmo della sua mano. Spero che qualche volta mi chiami anche col diminutivo, Tonino perché è più familiare. E comunque non ha scritto soltanto il mio nome o il nome di tutti coloro che sono stati battezzati anzi, Dio non è andato sui registri di battesimo per scriversi i nomi sul palmo della mano. Ha scritto sul palmo della sua mano, i nomi di tutti! Anche il nome di Mohamed il marocchino, ha scritto il nome di tutti quanti, di tutti i miei fratelli… </w:t>
      </w:r>
    </w:p>
    <w:p w14:paraId="28241635"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0B74A67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Ciascuno accende il proprio cero e tenendolo tra le mani medita sulla Parola ascoltata.</w:t>
      </w:r>
    </w:p>
    <w:p w14:paraId="15236B24"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0AD20F3C" w14:textId="16E5B47C"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0549BF55" w14:textId="793DE1E3" w:rsidR="007A79C0" w:rsidRDefault="007A79C0">
      <w:pPr>
        <w:pBdr>
          <w:top w:val="nil"/>
          <w:left w:val="nil"/>
          <w:bottom w:val="nil"/>
          <w:right w:val="nil"/>
          <w:between w:val="nil"/>
        </w:pBdr>
        <w:jc w:val="both"/>
        <w:rPr>
          <w:rFonts w:ascii="Trebuchet MS" w:eastAsia="Trebuchet MS" w:hAnsi="Trebuchet MS" w:cs="Trebuchet MS"/>
          <w:color w:val="000000"/>
          <w:sz w:val="24"/>
          <w:szCs w:val="24"/>
        </w:rPr>
      </w:pPr>
    </w:p>
    <w:p w14:paraId="560FC2A4" w14:textId="77777777" w:rsidR="007A79C0" w:rsidRDefault="007A79C0">
      <w:pPr>
        <w:pBdr>
          <w:top w:val="nil"/>
          <w:left w:val="nil"/>
          <w:bottom w:val="nil"/>
          <w:right w:val="nil"/>
          <w:between w:val="nil"/>
        </w:pBdr>
        <w:jc w:val="both"/>
        <w:rPr>
          <w:rFonts w:ascii="Trebuchet MS" w:eastAsia="Trebuchet MS" w:hAnsi="Trebuchet MS" w:cs="Trebuchet MS"/>
          <w:color w:val="000000"/>
          <w:sz w:val="24"/>
          <w:szCs w:val="24"/>
        </w:rPr>
      </w:pPr>
    </w:p>
    <w:p w14:paraId="379F2B64" w14:textId="591BB46E"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lastRenderedPageBreak/>
        <w:t>3</w:t>
      </w:r>
      <w:r w:rsidR="007A79C0">
        <w:rPr>
          <w:rFonts w:ascii="Trebuchet MS" w:eastAsia="Trebuchet MS" w:hAnsi="Trebuchet MS" w:cs="Trebuchet MS"/>
          <w:b/>
          <w:color w:val="000000"/>
          <w:sz w:val="24"/>
          <w:szCs w:val="24"/>
        </w:rPr>
        <w:t>.</w:t>
      </w:r>
      <w:r>
        <w:rPr>
          <w:rFonts w:ascii="Trebuchet MS" w:eastAsia="Trebuchet MS" w:hAnsi="Trebuchet MS" w:cs="Trebuchet MS"/>
          <w:b/>
          <w:color w:val="000000"/>
          <w:sz w:val="24"/>
          <w:szCs w:val="24"/>
        </w:rPr>
        <w:t xml:space="preserve"> ATTIMO</w:t>
      </w:r>
    </w:p>
    <w:p w14:paraId="705076D0"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9EB0172"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u w:val="single"/>
        </w:rPr>
        <w:t>Guida all’ascolto</w:t>
      </w:r>
      <w:r>
        <w:rPr>
          <w:rFonts w:ascii="Trebuchet MS" w:eastAsia="Trebuchet MS" w:hAnsi="Trebuchet MS" w:cs="Trebuchet MS"/>
          <w:color w:val="000000"/>
          <w:sz w:val="24"/>
          <w:szCs w:val="24"/>
        </w:rPr>
        <w:t>: «Perché grandi cose ha fatto in me il Potente, colui il cui nome è santo»</w:t>
      </w:r>
      <w:r>
        <w:rPr>
          <w:rFonts w:ascii="Trebuchet MS" w:eastAsia="Trebuchet MS" w:hAnsi="Trebuchet MS" w:cs="Trebuchet MS"/>
          <w:i/>
          <w:color w:val="000000"/>
          <w:sz w:val="24"/>
          <w:szCs w:val="24"/>
        </w:rPr>
        <w:t xml:space="preserve">. </w:t>
      </w:r>
      <w:r>
        <w:rPr>
          <w:rFonts w:ascii="Trebuchet MS" w:eastAsia="Trebuchet MS" w:hAnsi="Trebuchet MS" w:cs="Trebuchet MS"/>
          <w:color w:val="000000"/>
          <w:sz w:val="24"/>
          <w:szCs w:val="24"/>
        </w:rPr>
        <w:t xml:space="preserve">Bach fa cantare queste parole da una voce maschile, oltretutto di registro basso; l’autore ci riporta dunque ad una dimensione terrena, tutta umana. Ma Dio ama l’umanità, guarda la miseria dell’uomo e ne ricava cose grandi, </w:t>
      </w:r>
      <w:r>
        <w:rPr>
          <w:rFonts w:ascii="Trebuchet MS" w:eastAsia="Trebuchet MS" w:hAnsi="Trebuchet MS" w:cs="Trebuchet MS"/>
          <w:sz w:val="24"/>
          <w:szCs w:val="24"/>
        </w:rPr>
        <w:t>l</w:t>
      </w:r>
      <w:r>
        <w:rPr>
          <w:rFonts w:ascii="Trebuchet MS" w:eastAsia="Trebuchet MS" w:hAnsi="Trebuchet MS" w:cs="Trebuchet MS"/>
          <w:color w:val="000000"/>
          <w:sz w:val="24"/>
          <w:szCs w:val="24"/>
        </w:rPr>
        <w:t xml:space="preserve">ui che è Santo. Musicalmente il brano è basato su un tema piccolissimo costruito su tre note ribattute iniziali che si ripete continuamente. Evidenti le parole </w:t>
      </w:r>
      <w:r>
        <w:rPr>
          <w:rFonts w:ascii="Trebuchet MS" w:eastAsia="Trebuchet MS" w:hAnsi="Trebuchet MS" w:cs="Trebuchet MS"/>
          <w:i/>
          <w:color w:val="000000"/>
          <w:sz w:val="24"/>
          <w:szCs w:val="24"/>
        </w:rPr>
        <w:t>magna</w:t>
      </w:r>
      <w:r>
        <w:rPr>
          <w:rFonts w:ascii="Trebuchet MS" w:eastAsia="Trebuchet MS" w:hAnsi="Trebuchet MS" w:cs="Trebuchet MS"/>
          <w:color w:val="000000"/>
          <w:sz w:val="24"/>
          <w:szCs w:val="24"/>
        </w:rPr>
        <w:t xml:space="preserve"> e </w:t>
      </w:r>
      <w:proofErr w:type="spellStart"/>
      <w:r>
        <w:rPr>
          <w:rFonts w:ascii="Trebuchet MS" w:eastAsia="Trebuchet MS" w:hAnsi="Trebuchet MS" w:cs="Trebuchet MS"/>
          <w:i/>
          <w:color w:val="000000"/>
          <w:sz w:val="24"/>
          <w:szCs w:val="24"/>
        </w:rPr>
        <w:t>potens</w:t>
      </w:r>
      <w:proofErr w:type="spellEnd"/>
      <w:r>
        <w:rPr>
          <w:rFonts w:ascii="Trebuchet MS" w:eastAsia="Trebuchet MS" w:hAnsi="Trebuchet MS" w:cs="Trebuchet MS"/>
          <w:color w:val="000000"/>
          <w:sz w:val="24"/>
          <w:szCs w:val="24"/>
        </w:rPr>
        <w:t xml:space="preserve"> messe in risalto dai lunghi melismi eseguiti dalla voce. Il brano inizia e termina allo stesso modo</w:t>
      </w:r>
      <w:r>
        <w:rPr>
          <w:rFonts w:ascii="Trebuchet MS" w:eastAsia="Trebuchet MS" w:hAnsi="Trebuchet MS" w:cs="Trebuchet MS"/>
          <w:sz w:val="24"/>
          <w:szCs w:val="24"/>
        </w:rPr>
        <w:t xml:space="preserve">, </w:t>
      </w:r>
      <w:r>
        <w:rPr>
          <w:rFonts w:ascii="Trebuchet MS" w:eastAsia="Trebuchet MS" w:hAnsi="Trebuchet MS" w:cs="Trebuchet MS"/>
          <w:color w:val="000000"/>
          <w:sz w:val="24"/>
          <w:szCs w:val="24"/>
        </w:rPr>
        <w:t>cioè con il tema eseguito dagli strumenti.</w:t>
      </w:r>
    </w:p>
    <w:p w14:paraId="27A3643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Dio ha fatto doni a ciascuno di noi. Riconosciamoli perché possiamo metterli a disposizione</w:t>
      </w:r>
      <w:r>
        <w:rPr>
          <w:rFonts w:ascii="Trebuchet MS" w:eastAsia="Trebuchet MS" w:hAnsi="Trebuchet MS" w:cs="Trebuchet MS"/>
          <w:sz w:val="24"/>
          <w:szCs w:val="24"/>
        </w:rPr>
        <w:t xml:space="preserve"> de</w:t>
      </w:r>
      <w:r>
        <w:rPr>
          <w:rFonts w:ascii="Trebuchet MS" w:eastAsia="Trebuchet MS" w:hAnsi="Trebuchet MS" w:cs="Trebuchet MS"/>
          <w:color w:val="000000"/>
          <w:sz w:val="24"/>
          <w:szCs w:val="24"/>
        </w:rPr>
        <w:t>gli altri.</w:t>
      </w:r>
    </w:p>
    <w:p w14:paraId="424901E7"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05DAC5ED"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b/>
          <w:bCs/>
          <w:color w:val="000000"/>
          <w:sz w:val="24"/>
          <w:szCs w:val="24"/>
        </w:rPr>
        <w:t>Ascolto del brano:</w:t>
      </w:r>
      <w:r>
        <w:rPr>
          <w:rFonts w:ascii="Trebuchet MS" w:eastAsia="Trebuchet MS" w:hAnsi="Trebuchet MS" w:cs="Trebuchet MS"/>
          <w:color w:val="000000"/>
          <w:sz w:val="24"/>
          <w:szCs w:val="24"/>
        </w:rPr>
        <w:t xml:space="preserve"> </w:t>
      </w:r>
      <w:r>
        <w:rPr>
          <w:rFonts w:ascii="Trebuchet MS" w:eastAsia="Trebuchet MS" w:hAnsi="Trebuchet MS" w:cs="Trebuchet MS"/>
          <w:b/>
          <w:sz w:val="24"/>
          <w:szCs w:val="24"/>
        </w:rPr>
        <w:t>“</w:t>
      </w:r>
      <w:proofErr w:type="spellStart"/>
      <w:r>
        <w:rPr>
          <w:rFonts w:ascii="Trebuchet MS" w:eastAsia="Trebuchet MS" w:hAnsi="Trebuchet MS" w:cs="Trebuchet MS"/>
          <w:b/>
          <w:i/>
          <w:color w:val="000000"/>
          <w:sz w:val="24"/>
          <w:szCs w:val="24"/>
        </w:rPr>
        <w:t>Quia</w:t>
      </w:r>
      <w:proofErr w:type="spellEnd"/>
      <w:r>
        <w:rPr>
          <w:rFonts w:ascii="Trebuchet MS" w:eastAsia="Trebuchet MS" w:hAnsi="Trebuchet MS" w:cs="Trebuchet MS"/>
          <w:b/>
          <w:i/>
          <w:color w:val="000000"/>
          <w:sz w:val="24"/>
          <w:szCs w:val="24"/>
        </w:rPr>
        <w:t xml:space="preserve"> </w:t>
      </w:r>
      <w:proofErr w:type="spellStart"/>
      <w:r>
        <w:rPr>
          <w:rFonts w:ascii="Trebuchet MS" w:eastAsia="Trebuchet MS" w:hAnsi="Trebuchet MS" w:cs="Trebuchet MS"/>
          <w:b/>
          <w:i/>
          <w:color w:val="000000"/>
          <w:sz w:val="24"/>
          <w:szCs w:val="24"/>
        </w:rPr>
        <w:t>fecit</w:t>
      </w:r>
      <w:proofErr w:type="spellEnd"/>
      <w:r>
        <w:rPr>
          <w:rFonts w:ascii="Trebuchet MS" w:eastAsia="Trebuchet MS" w:hAnsi="Trebuchet MS" w:cs="Trebuchet MS"/>
          <w:b/>
          <w:i/>
          <w:color w:val="000000"/>
          <w:sz w:val="24"/>
          <w:szCs w:val="24"/>
        </w:rPr>
        <w:t xml:space="preserve"> </w:t>
      </w:r>
      <w:proofErr w:type="spellStart"/>
      <w:r>
        <w:rPr>
          <w:rFonts w:ascii="Trebuchet MS" w:eastAsia="Trebuchet MS" w:hAnsi="Trebuchet MS" w:cs="Trebuchet MS"/>
          <w:b/>
          <w:i/>
          <w:color w:val="000000"/>
          <w:sz w:val="24"/>
          <w:szCs w:val="24"/>
        </w:rPr>
        <w:t>mihi</w:t>
      </w:r>
      <w:proofErr w:type="spellEnd"/>
      <w:r>
        <w:rPr>
          <w:rFonts w:ascii="Trebuchet MS" w:eastAsia="Trebuchet MS" w:hAnsi="Trebuchet MS" w:cs="Trebuchet MS"/>
          <w:b/>
          <w:i/>
          <w:color w:val="000000"/>
          <w:sz w:val="24"/>
          <w:szCs w:val="24"/>
        </w:rPr>
        <w:t xml:space="preserve"> magna</w:t>
      </w:r>
      <w:r>
        <w:rPr>
          <w:rFonts w:ascii="Trebuchet MS" w:eastAsia="Trebuchet MS" w:hAnsi="Trebuchet MS" w:cs="Trebuchet MS"/>
          <w:b/>
          <w:sz w:val="24"/>
          <w:szCs w:val="24"/>
        </w:rPr>
        <w:t>”.</w:t>
      </w:r>
      <w:r>
        <w:rPr>
          <w:rFonts w:ascii="Trebuchet MS" w:eastAsia="Trebuchet MS" w:hAnsi="Trebuchet MS" w:cs="Trebuchet MS"/>
          <w:b/>
          <w:color w:val="FF0000"/>
          <w:sz w:val="24"/>
          <w:szCs w:val="24"/>
        </w:rPr>
        <w:t xml:space="preserve"> </w:t>
      </w:r>
      <w:r>
        <w:rPr>
          <w:rFonts w:ascii="Trebuchet MS" w:eastAsia="Trebuchet MS" w:hAnsi="Trebuchet MS" w:cs="Trebuchet MS"/>
          <w:color w:val="000000"/>
          <w:sz w:val="24"/>
          <w:szCs w:val="24"/>
        </w:rPr>
        <w:t>Quinta parte del Magnificat in Re maggiore BWV 243 di Johann Sebastian Bach.</w:t>
      </w:r>
    </w:p>
    <w:p w14:paraId="34E7C1C2"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3A00ECD8"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08AEB3E" w14:textId="77777777" w:rsidR="009D6600" w:rsidRPr="007A79C0" w:rsidRDefault="00DB30B7">
      <w:pPr>
        <w:pBdr>
          <w:top w:val="nil"/>
          <w:left w:val="nil"/>
          <w:bottom w:val="nil"/>
          <w:right w:val="nil"/>
          <w:between w:val="nil"/>
        </w:pBdr>
        <w:jc w:val="both"/>
        <w:rPr>
          <w:rFonts w:ascii="Trebuchet MS" w:eastAsia="Trebuchet MS" w:hAnsi="Trebuchet MS" w:cs="Trebuchet MS"/>
          <w:b/>
          <w:bCs/>
          <w:color w:val="000000"/>
          <w:sz w:val="24"/>
          <w:szCs w:val="24"/>
        </w:rPr>
      </w:pPr>
      <w:r w:rsidRPr="007A79C0">
        <w:rPr>
          <w:rFonts w:ascii="Trebuchet MS" w:eastAsia="Trebuchet MS" w:hAnsi="Trebuchet MS" w:cs="Trebuchet MS"/>
          <w:b/>
          <w:bCs/>
          <w:sz w:val="24"/>
          <w:szCs w:val="24"/>
        </w:rPr>
        <w:t xml:space="preserve">Dal Vangelo di </w:t>
      </w:r>
      <w:r w:rsidRPr="007A79C0">
        <w:rPr>
          <w:rFonts w:ascii="Trebuchet MS" w:eastAsia="Trebuchet MS" w:hAnsi="Trebuchet MS" w:cs="Trebuchet MS"/>
          <w:b/>
          <w:bCs/>
          <w:color w:val="000000"/>
          <w:sz w:val="24"/>
          <w:szCs w:val="24"/>
        </w:rPr>
        <w:t>M</w:t>
      </w:r>
      <w:r w:rsidRPr="007A79C0">
        <w:rPr>
          <w:rFonts w:ascii="Trebuchet MS" w:eastAsia="Trebuchet MS" w:hAnsi="Trebuchet MS" w:cs="Trebuchet MS"/>
          <w:b/>
          <w:bCs/>
          <w:sz w:val="24"/>
          <w:szCs w:val="24"/>
        </w:rPr>
        <w:t>atteo</w:t>
      </w:r>
      <w:r w:rsidRPr="007A79C0">
        <w:rPr>
          <w:rFonts w:ascii="Trebuchet MS" w:eastAsia="Trebuchet MS" w:hAnsi="Trebuchet MS" w:cs="Trebuchet MS"/>
          <w:b/>
          <w:bCs/>
          <w:color w:val="000000"/>
          <w:sz w:val="24"/>
          <w:szCs w:val="24"/>
        </w:rPr>
        <w:t xml:space="preserve"> (25,35-36)</w:t>
      </w:r>
    </w:p>
    <w:p w14:paraId="7C6F7C04"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Perché ho avuto fame e mi avete dato da mangiare, ho avuto sete e mi avete dato da bere; ero </w:t>
      </w:r>
      <w:r>
        <w:rPr>
          <w:rFonts w:ascii="Trebuchet MS" w:eastAsia="Trebuchet MS" w:hAnsi="Trebuchet MS" w:cs="Trebuchet MS"/>
          <w:sz w:val="24"/>
          <w:szCs w:val="24"/>
          <w:highlight w:val="white"/>
        </w:rPr>
        <w:t>straniero</w:t>
      </w:r>
      <w:r>
        <w:rPr>
          <w:rFonts w:ascii="Trebuchet MS" w:eastAsia="Trebuchet MS" w:hAnsi="Trebuchet MS" w:cs="Trebuchet MS"/>
          <w:color w:val="000000"/>
          <w:sz w:val="24"/>
          <w:szCs w:val="24"/>
          <w:highlight w:val="white"/>
        </w:rPr>
        <w:t xml:space="preserve"> e mi avete </w:t>
      </w:r>
      <w:r>
        <w:rPr>
          <w:rFonts w:ascii="Trebuchet MS" w:eastAsia="Trebuchet MS" w:hAnsi="Trebuchet MS" w:cs="Trebuchet MS"/>
          <w:sz w:val="24"/>
          <w:szCs w:val="24"/>
          <w:highlight w:val="white"/>
        </w:rPr>
        <w:t>accolto</w:t>
      </w:r>
      <w:r>
        <w:rPr>
          <w:rFonts w:ascii="Trebuchet MS" w:eastAsia="Trebuchet MS" w:hAnsi="Trebuchet MS" w:cs="Trebuchet MS"/>
          <w:color w:val="000000"/>
          <w:sz w:val="24"/>
          <w:szCs w:val="24"/>
          <w:highlight w:val="white"/>
        </w:rPr>
        <w:t>, nudo e mi avete vestito, malato e mi avete visitato, ero in carcer</w:t>
      </w:r>
      <w:r>
        <w:rPr>
          <w:rFonts w:ascii="Trebuchet MS" w:eastAsia="Trebuchet MS" w:hAnsi="Trebuchet MS" w:cs="Trebuchet MS"/>
          <w:sz w:val="24"/>
          <w:szCs w:val="24"/>
          <w:highlight w:val="white"/>
        </w:rPr>
        <w:t>e</w:t>
      </w:r>
      <w:r>
        <w:rPr>
          <w:rFonts w:ascii="Trebuchet MS" w:eastAsia="Trebuchet MS" w:hAnsi="Trebuchet MS" w:cs="Trebuchet MS"/>
          <w:color w:val="000000"/>
          <w:sz w:val="24"/>
          <w:szCs w:val="24"/>
          <w:highlight w:val="white"/>
        </w:rPr>
        <w:t xml:space="preserve"> e siete venuti a trovarmi.</w:t>
      </w:r>
    </w:p>
    <w:p w14:paraId="5BF5A521"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DFBF3"/>
          <w:vertAlign w:val="superscript"/>
        </w:rPr>
      </w:pPr>
    </w:p>
    <w:p w14:paraId="79CCD09B"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DFBF3"/>
          <w:vertAlign w:val="superscript"/>
        </w:rPr>
      </w:pPr>
    </w:p>
    <w:p w14:paraId="416BC08C" w14:textId="77777777" w:rsidR="009D6600" w:rsidRPr="007A79C0" w:rsidRDefault="00DB30B7">
      <w:pPr>
        <w:pBdr>
          <w:top w:val="nil"/>
          <w:left w:val="nil"/>
          <w:bottom w:val="nil"/>
          <w:right w:val="nil"/>
          <w:between w:val="nil"/>
        </w:pBdr>
        <w:jc w:val="both"/>
        <w:rPr>
          <w:rFonts w:ascii="Trebuchet MS" w:eastAsia="Trebuchet MS" w:hAnsi="Trebuchet MS" w:cs="Trebuchet MS"/>
          <w:b/>
          <w:bCs/>
          <w:color w:val="000000"/>
          <w:sz w:val="24"/>
          <w:szCs w:val="24"/>
        </w:rPr>
      </w:pPr>
      <w:r w:rsidRPr="007A79C0">
        <w:rPr>
          <w:rFonts w:ascii="Trebuchet MS" w:eastAsia="Trebuchet MS" w:hAnsi="Trebuchet MS" w:cs="Trebuchet MS"/>
          <w:b/>
          <w:bCs/>
          <w:i/>
          <w:color w:val="000000"/>
          <w:sz w:val="24"/>
          <w:szCs w:val="24"/>
        </w:rPr>
        <w:t xml:space="preserve">Dagli scritti di </w:t>
      </w:r>
      <w:r w:rsidRPr="007A79C0">
        <w:rPr>
          <w:rFonts w:ascii="Trebuchet MS" w:eastAsia="Trebuchet MS" w:hAnsi="Trebuchet MS" w:cs="Trebuchet MS"/>
          <w:b/>
          <w:bCs/>
          <w:i/>
          <w:sz w:val="24"/>
          <w:szCs w:val="24"/>
        </w:rPr>
        <w:t>d</w:t>
      </w:r>
      <w:r w:rsidRPr="007A79C0">
        <w:rPr>
          <w:rFonts w:ascii="Trebuchet MS" w:eastAsia="Trebuchet MS" w:hAnsi="Trebuchet MS" w:cs="Trebuchet MS"/>
          <w:b/>
          <w:bCs/>
          <w:i/>
          <w:color w:val="000000"/>
          <w:sz w:val="24"/>
          <w:szCs w:val="24"/>
        </w:rPr>
        <w:t>on Tonino Bello</w:t>
      </w:r>
    </w:p>
    <w:p w14:paraId="5DC6869C"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Dove siete Veroniche? Dove siete nascosti Cirenei? Chiedete a Maria che sciolga, che intenerisca il nostro cuore! Perché non credo che il Signore farà la somma delle nostre giaculatorie, delle litanie di riparazione che dobbiamo pur dire, ma ci chiederà conto in questo modo: </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Che cosa hai fatto di tuo fratello?</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w:t>
      </w:r>
    </w:p>
    <w:p w14:paraId="24270104"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La Madonna ci può dare una mano, perché anche lei si è fatta serva.</w:t>
      </w:r>
    </w:p>
    <w:p w14:paraId="075EB0FA"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Ricordate il secondo capitolo di </w:t>
      </w:r>
      <w:r>
        <w:rPr>
          <w:rFonts w:ascii="Trebuchet MS" w:eastAsia="Trebuchet MS" w:hAnsi="Trebuchet MS" w:cs="Trebuchet MS"/>
          <w:sz w:val="24"/>
          <w:szCs w:val="24"/>
          <w:highlight w:val="white"/>
        </w:rPr>
        <w:t>L</w:t>
      </w:r>
      <w:r>
        <w:rPr>
          <w:rFonts w:ascii="Trebuchet MS" w:eastAsia="Trebuchet MS" w:hAnsi="Trebuchet MS" w:cs="Trebuchet MS"/>
          <w:color w:val="000000"/>
          <w:sz w:val="24"/>
          <w:szCs w:val="24"/>
          <w:highlight w:val="white"/>
        </w:rPr>
        <w:t xml:space="preserve">uca? Maria finisce appena di dire: </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Ecco la serva del Signore, si faccia di me secondo la sua parola</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 xml:space="preserve">, che già si mette in viaggio verso la montagna. In salita, perché i viaggi di Maria sono stati tutti in salita, e va a trovare Elisabetta per farle da serva. Ecco la serva del Signore che va a farsi serva degli uomini! </w:t>
      </w:r>
    </w:p>
    <w:p w14:paraId="56B814FA"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highlight w:val="white"/>
        </w:rPr>
      </w:pPr>
    </w:p>
    <w:p w14:paraId="6F099076"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Breve momento di silenzio.</w:t>
      </w:r>
    </w:p>
    <w:p w14:paraId="5CF7F04F" w14:textId="35AAED1D"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79573BB6" w14:textId="229AAE94" w:rsidR="007A79C0" w:rsidRDefault="007A79C0">
      <w:pP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br w:type="page"/>
      </w:r>
    </w:p>
    <w:p w14:paraId="2328282D" w14:textId="77777777" w:rsidR="007A79C0" w:rsidRDefault="007A79C0">
      <w:pPr>
        <w:pBdr>
          <w:top w:val="nil"/>
          <w:left w:val="nil"/>
          <w:bottom w:val="nil"/>
          <w:right w:val="nil"/>
          <w:between w:val="nil"/>
        </w:pBdr>
        <w:jc w:val="both"/>
        <w:rPr>
          <w:rFonts w:ascii="Trebuchet MS" w:eastAsia="Trebuchet MS" w:hAnsi="Trebuchet MS" w:cs="Trebuchet MS"/>
          <w:color w:val="000000"/>
          <w:sz w:val="24"/>
          <w:szCs w:val="24"/>
        </w:rPr>
      </w:pPr>
    </w:p>
    <w:p w14:paraId="2ECAE0D7" w14:textId="02DC50FD"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4</w:t>
      </w:r>
      <w:r w:rsidR="007A79C0">
        <w:rPr>
          <w:rFonts w:ascii="Trebuchet MS" w:eastAsia="Trebuchet MS" w:hAnsi="Trebuchet MS" w:cs="Trebuchet MS"/>
          <w:b/>
          <w:color w:val="000000"/>
          <w:sz w:val="24"/>
          <w:szCs w:val="24"/>
        </w:rPr>
        <w:t>.</w:t>
      </w:r>
      <w:r>
        <w:rPr>
          <w:rFonts w:ascii="Trebuchet MS" w:eastAsia="Trebuchet MS" w:hAnsi="Trebuchet MS" w:cs="Trebuchet MS"/>
          <w:b/>
          <w:color w:val="000000"/>
          <w:sz w:val="24"/>
          <w:szCs w:val="24"/>
        </w:rPr>
        <w:t xml:space="preserve"> IMPREVISTO</w:t>
      </w:r>
    </w:p>
    <w:p w14:paraId="38205F4A"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4CF462CA"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u w:val="single"/>
        </w:rPr>
        <w:t>Guida all’ascolto</w:t>
      </w:r>
      <w:r>
        <w:rPr>
          <w:rFonts w:ascii="Trebuchet MS" w:eastAsia="Trebuchet MS" w:hAnsi="Trebuchet MS" w:cs="Trebuchet MS"/>
          <w:color w:val="000000"/>
          <w:sz w:val="24"/>
          <w:szCs w:val="24"/>
        </w:rPr>
        <w:t xml:space="preserve">: </w:t>
      </w:r>
      <w:r>
        <w:rPr>
          <w:rFonts w:ascii="Trebuchet MS" w:eastAsia="Trebuchet MS" w:hAnsi="Trebuchet MS" w:cs="Trebuchet MS"/>
          <w:i/>
          <w:color w:val="222222"/>
          <w:sz w:val="24"/>
          <w:szCs w:val="24"/>
          <w:highlight w:val="white"/>
        </w:rPr>
        <w:t>Ha spiegato la potenza del suo braccio, ha disperso i superbi nei pensieri del loro cuore.</w:t>
      </w:r>
      <w:r>
        <w:rPr>
          <w:rFonts w:ascii="Trebuchet MS" w:eastAsia="Trebuchet MS" w:hAnsi="Trebuchet MS" w:cs="Trebuchet MS"/>
          <w:color w:val="000000"/>
          <w:sz w:val="24"/>
          <w:szCs w:val="24"/>
        </w:rPr>
        <w:t xml:space="preserve"> Torna qui un carattere energico dato dall’utilizzo di tutta l’orchestra compreso trombe e timpani. Le voci hanno un andamento fortemente polifonico. Evidente sulla parola </w:t>
      </w:r>
      <w:proofErr w:type="spellStart"/>
      <w:r>
        <w:rPr>
          <w:rFonts w:ascii="Trebuchet MS" w:eastAsia="Trebuchet MS" w:hAnsi="Trebuchet MS" w:cs="Trebuchet MS"/>
          <w:i/>
          <w:color w:val="000000"/>
          <w:sz w:val="24"/>
          <w:szCs w:val="24"/>
        </w:rPr>
        <w:t>dispersit</w:t>
      </w:r>
      <w:proofErr w:type="spellEnd"/>
      <w:r>
        <w:rPr>
          <w:rFonts w:ascii="Trebuchet MS" w:eastAsia="Trebuchet MS" w:hAnsi="Trebuchet MS" w:cs="Trebuchet MS"/>
          <w:color w:val="000000"/>
          <w:sz w:val="24"/>
          <w:szCs w:val="24"/>
        </w:rPr>
        <w:t xml:space="preserve"> il movimento delle voci che</w:t>
      </w:r>
      <w:r>
        <w:rPr>
          <w:rFonts w:ascii="Trebuchet MS" w:eastAsia="Trebuchet MS" w:hAnsi="Trebuchet MS" w:cs="Trebuchet MS"/>
          <w:sz w:val="24"/>
          <w:szCs w:val="24"/>
        </w:rPr>
        <w:t xml:space="preserve">, </w:t>
      </w:r>
      <w:r>
        <w:rPr>
          <w:rFonts w:ascii="Trebuchet MS" w:eastAsia="Trebuchet MS" w:hAnsi="Trebuchet MS" w:cs="Trebuchet MS"/>
          <w:color w:val="000000"/>
          <w:sz w:val="24"/>
          <w:szCs w:val="24"/>
        </w:rPr>
        <w:t xml:space="preserve">seguendo ognuna una sua strada, danno il senso di dispersione. Sulla parola </w:t>
      </w:r>
      <w:proofErr w:type="spellStart"/>
      <w:r>
        <w:rPr>
          <w:rFonts w:ascii="Trebuchet MS" w:eastAsia="Trebuchet MS" w:hAnsi="Trebuchet MS" w:cs="Trebuchet MS"/>
          <w:i/>
          <w:color w:val="000000"/>
          <w:sz w:val="24"/>
          <w:szCs w:val="24"/>
        </w:rPr>
        <w:t>superbos</w:t>
      </w:r>
      <w:proofErr w:type="spellEnd"/>
      <w:r>
        <w:rPr>
          <w:rFonts w:ascii="Trebuchet MS" w:eastAsia="Trebuchet MS" w:hAnsi="Trebuchet MS" w:cs="Trebuchet MS"/>
          <w:color w:val="000000"/>
          <w:sz w:val="24"/>
          <w:szCs w:val="24"/>
        </w:rPr>
        <w:t xml:space="preserve"> invece le voci si ritrovano insieme in un imprevisto arrestarsi</w:t>
      </w:r>
      <w:r>
        <w:rPr>
          <w:rFonts w:ascii="Trebuchet MS" w:eastAsia="Trebuchet MS" w:hAnsi="Trebuchet MS" w:cs="Trebuchet MS"/>
          <w:sz w:val="24"/>
          <w:szCs w:val="24"/>
        </w:rPr>
        <w:t xml:space="preserve">, </w:t>
      </w:r>
      <w:r>
        <w:rPr>
          <w:rFonts w:ascii="Trebuchet MS" w:eastAsia="Trebuchet MS" w:hAnsi="Trebuchet MS" w:cs="Trebuchet MS"/>
          <w:color w:val="000000"/>
          <w:sz w:val="24"/>
          <w:szCs w:val="24"/>
        </w:rPr>
        <w:t xml:space="preserve">provocando così un silenzio generale carico di significato. Dopo questa pausa, i potenti sono stati definitivamente sconfitti e il ritmo si fa calmo e tutto si conclude dolcemente sulle parole </w:t>
      </w:r>
      <w:proofErr w:type="spellStart"/>
      <w:r>
        <w:rPr>
          <w:rFonts w:ascii="Trebuchet MS" w:eastAsia="Trebuchet MS" w:hAnsi="Trebuchet MS" w:cs="Trebuchet MS"/>
          <w:i/>
          <w:color w:val="000000"/>
          <w:sz w:val="24"/>
          <w:szCs w:val="24"/>
        </w:rPr>
        <w:t>mentes</w:t>
      </w:r>
      <w:proofErr w:type="spellEnd"/>
      <w:r>
        <w:rPr>
          <w:rFonts w:ascii="Trebuchet MS" w:eastAsia="Trebuchet MS" w:hAnsi="Trebuchet MS" w:cs="Trebuchet MS"/>
          <w:i/>
          <w:color w:val="000000"/>
          <w:sz w:val="24"/>
          <w:szCs w:val="24"/>
        </w:rPr>
        <w:t xml:space="preserve"> cordis sui</w:t>
      </w:r>
      <w:r>
        <w:rPr>
          <w:rFonts w:ascii="Trebuchet MS" w:eastAsia="Trebuchet MS" w:hAnsi="Trebuchet MS" w:cs="Trebuchet MS"/>
          <w:color w:val="000000"/>
          <w:sz w:val="24"/>
          <w:szCs w:val="24"/>
        </w:rPr>
        <w:t>.</w:t>
      </w:r>
    </w:p>
    <w:p w14:paraId="567EAF1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Nella nostra vita non mancano momenti difficili, il Signore non ci abbandona mai e ci dà la forza per andare avanti ed essere sempre dalla parte dei più deboli.</w:t>
      </w:r>
    </w:p>
    <w:p w14:paraId="551082D6"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75783863"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b/>
          <w:bCs/>
          <w:iCs/>
          <w:color w:val="000000"/>
          <w:sz w:val="24"/>
          <w:szCs w:val="24"/>
        </w:rPr>
        <w:t>Ascolto del brano:</w:t>
      </w:r>
      <w:r>
        <w:rPr>
          <w:rFonts w:ascii="Trebuchet MS" w:eastAsia="Trebuchet MS" w:hAnsi="Trebuchet MS" w:cs="Trebuchet MS"/>
          <w:color w:val="000000"/>
          <w:sz w:val="24"/>
          <w:szCs w:val="24"/>
        </w:rPr>
        <w:t xml:space="preserve"> </w:t>
      </w:r>
      <w:r>
        <w:rPr>
          <w:rFonts w:ascii="Trebuchet MS" w:eastAsia="Trebuchet MS" w:hAnsi="Trebuchet MS" w:cs="Trebuchet MS"/>
          <w:b/>
          <w:sz w:val="24"/>
          <w:szCs w:val="24"/>
        </w:rPr>
        <w:t>“</w:t>
      </w:r>
      <w:proofErr w:type="spellStart"/>
      <w:r>
        <w:rPr>
          <w:rFonts w:ascii="Trebuchet MS" w:eastAsia="Trebuchet MS" w:hAnsi="Trebuchet MS" w:cs="Trebuchet MS"/>
          <w:b/>
          <w:i/>
          <w:color w:val="000000"/>
          <w:sz w:val="24"/>
          <w:szCs w:val="24"/>
        </w:rPr>
        <w:t>Fecit</w:t>
      </w:r>
      <w:proofErr w:type="spellEnd"/>
      <w:r>
        <w:rPr>
          <w:rFonts w:ascii="Trebuchet MS" w:eastAsia="Trebuchet MS" w:hAnsi="Trebuchet MS" w:cs="Trebuchet MS"/>
          <w:b/>
          <w:i/>
          <w:color w:val="000000"/>
          <w:sz w:val="24"/>
          <w:szCs w:val="24"/>
        </w:rPr>
        <w:t xml:space="preserve"> </w:t>
      </w:r>
      <w:proofErr w:type="spellStart"/>
      <w:r>
        <w:rPr>
          <w:rFonts w:ascii="Trebuchet MS" w:eastAsia="Trebuchet MS" w:hAnsi="Trebuchet MS" w:cs="Trebuchet MS"/>
          <w:b/>
          <w:i/>
          <w:color w:val="000000"/>
          <w:sz w:val="24"/>
          <w:szCs w:val="24"/>
        </w:rPr>
        <w:t>potentiam</w:t>
      </w:r>
      <w:proofErr w:type="spellEnd"/>
      <w:r>
        <w:rPr>
          <w:rFonts w:ascii="Trebuchet MS" w:eastAsia="Trebuchet MS" w:hAnsi="Trebuchet MS" w:cs="Trebuchet MS"/>
          <w:b/>
          <w:sz w:val="24"/>
          <w:szCs w:val="24"/>
        </w:rPr>
        <w:t>”</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00"/>
          <w:sz w:val="24"/>
          <w:szCs w:val="24"/>
        </w:rPr>
        <w:t>Settima parte del Magnificat in Re maggiore BWV 243 di Johann Sebastian Bach.</w:t>
      </w:r>
    </w:p>
    <w:p w14:paraId="20181658"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71DE27E" w14:textId="77777777" w:rsidR="009D6600" w:rsidRPr="007A79C0" w:rsidRDefault="00DB30B7">
      <w:pPr>
        <w:pBdr>
          <w:top w:val="nil"/>
          <w:left w:val="nil"/>
          <w:bottom w:val="nil"/>
          <w:right w:val="nil"/>
          <w:between w:val="nil"/>
        </w:pBdr>
        <w:jc w:val="both"/>
        <w:rPr>
          <w:rFonts w:ascii="Trebuchet MS" w:eastAsia="Trebuchet MS" w:hAnsi="Trebuchet MS" w:cs="Trebuchet MS"/>
          <w:b/>
          <w:bCs/>
          <w:iCs/>
          <w:color w:val="000000"/>
          <w:sz w:val="24"/>
          <w:szCs w:val="24"/>
        </w:rPr>
      </w:pPr>
      <w:r w:rsidRPr="007A79C0">
        <w:rPr>
          <w:rFonts w:ascii="Trebuchet MS" w:eastAsia="Trebuchet MS" w:hAnsi="Trebuchet MS" w:cs="Trebuchet MS"/>
          <w:b/>
          <w:bCs/>
          <w:iCs/>
          <w:sz w:val="24"/>
          <w:szCs w:val="24"/>
        </w:rPr>
        <w:t>Dal Vangelo di</w:t>
      </w:r>
      <w:r w:rsidRPr="007A79C0">
        <w:rPr>
          <w:rFonts w:ascii="Trebuchet MS" w:eastAsia="Trebuchet MS" w:hAnsi="Trebuchet MS" w:cs="Trebuchet MS"/>
          <w:b/>
          <w:bCs/>
          <w:iCs/>
          <w:color w:val="000000"/>
          <w:sz w:val="24"/>
          <w:szCs w:val="24"/>
        </w:rPr>
        <w:t xml:space="preserve"> M</w:t>
      </w:r>
      <w:r w:rsidRPr="007A79C0">
        <w:rPr>
          <w:rFonts w:ascii="Trebuchet MS" w:eastAsia="Trebuchet MS" w:hAnsi="Trebuchet MS" w:cs="Trebuchet MS"/>
          <w:b/>
          <w:bCs/>
          <w:iCs/>
          <w:sz w:val="24"/>
          <w:szCs w:val="24"/>
        </w:rPr>
        <w:t>atteo</w:t>
      </w:r>
      <w:r w:rsidRPr="007A79C0">
        <w:rPr>
          <w:rFonts w:ascii="Trebuchet MS" w:eastAsia="Trebuchet MS" w:hAnsi="Trebuchet MS" w:cs="Trebuchet MS"/>
          <w:b/>
          <w:bCs/>
          <w:iCs/>
          <w:color w:val="000000"/>
          <w:sz w:val="24"/>
          <w:szCs w:val="24"/>
        </w:rPr>
        <w:t xml:space="preserve"> (25,37-39)</w:t>
      </w:r>
    </w:p>
    <w:p w14:paraId="3086E247"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Allora i giusti gli risponderanno: Signore, quando ti abbiamo </w:t>
      </w:r>
      <w:r>
        <w:rPr>
          <w:rFonts w:ascii="Trebuchet MS" w:eastAsia="Trebuchet MS" w:hAnsi="Trebuchet MS" w:cs="Trebuchet MS"/>
          <w:sz w:val="24"/>
          <w:szCs w:val="24"/>
          <w:highlight w:val="white"/>
        </w:rPr>
        <w:t>visto</w:t>
      </w:r>
      <w:r>
        <w:rPr>
          <w:rFonts w:ascii="Trebuchet MS" w:eastAsia="Trebuchet MS" w:hAnsi="Trebuchet MS" w:cs="Trebuchet MS"/>
          <w:color w:val="000000"/>
          <w:sz w:val="24"/>
          <w:szCs w:val="24"/>
          <w:highlight w:val="white"/>
        </w:rPr>
        <w:t xml:space="preserve"> affamato e ti abbiamo dato da mangiare, o assetato e ti abbiamo dato da bere? Quando mai ti abbiamo visto </w:t>
      </w:r>
      <w:r>
        <w:rPr>
          <w:rFonts w:ascii="Trebuchet MS" w:eastAsia="Trebuchet MS" w:hAnsi="Trebuchet MS" w:cs="Trebuchet MS"/>
          <w:sz w:val="24"/>
          <w:szCs w:val="24"/>
          <w:highlight w:val="white"/>
        </w:rPr>
        <w:t>straniero</w:t>
      </w:r>
      <w:r>
        <w:rPr>
          <w:rFonts w:ascii="Trebuchet MS" w:eastAsia="Trebuchet MS" w:hAnsi="Trebuchet MS" w:cs="Trebuchet MS"/>
          <w:color w:val="000000"/>
          <w:sz w:val="24"/>
          <w:szCs w:val="24"/>
          <w:highlight w:val="white"/>
        </w:rPr>
        <w:t xml:space="preserve"> e ti abbiamo </w:t>
      </w:r>
      <w:r>
        <w:rPr>
          <w:rFonts w:ascii="Trebuchet MS" w:eastAsia="Trebuchet MS" w:hAnsi="Trebuchet MS" w:cs="Trebuchet MS"/>
          <w:sz w:val="24"/>
          <w:szCs w:val="24"/>
          <w:highlight w:val="white"/>
        </w:rPr>
        <w:t>accolto</w:t>
      </w:r>
      <w:r>
        <w:rPr>
          <w:rFonts w:ascii="Trebuchet MS" w:eastAsia="Trebuchet MS" w:hAnsi="Trebuchet MS" w:cs="Trebuchet MS"/>
          <w:color w:val="000000"/>
          <w:sz w:val="24"/>
          <w:szCs w:val="24"/>
          <w:highlight w:val="white"/>
        </w:rPr>
        <w:t xml:space="preserve">, o nudo e ti abbiamo vestito? </w:t>
      </w:r>
      <w:r>
        <w:rPr>
          <w:rFonts w:ascii="Trebuchet MS" w:eastAsia="Trebuchet MS" w:hAnsi="Trebuchet MS" w:cs="Trebuchet MS"/>
          <w:sz w:val="24"/>
          <w:szCs w:val="24"/>
          <w:highlight w:val="white"/>
        </w:rPr>
        <w:t>Q</w:t>
      </w:r>
      <w:r>
        <w:rPr>
          <w:rFonts w:ascii="Trebuchet MS" w:eastAsia="Trebuchet MS" w:hAnsi="Trebuchet MS" w:cs="Trebuchet MS"/>
          <w:color w:val="000000"/>
          <w:sz w:val="24"/>
          <w:szCs w:val="24"/>
          <w:highlight w:val="white"/>
        </w:rPr>
        <w:t>uando mai ti abbiamo visto malato o in carcere e siamo venuti a visitarti?</w:t>
      </w:r>
    </w:p>
    <w:p w14:paraId="41A383DA"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DFBF3"/>
          <w:vertAlign w:val="superscript"/>
        </w:rPr>
      </w:pPr>
    </w:p>
    <w:p w14:paraId="390615AB" w14:textId="77777777" w:rsidR="009D6600" w:rsidRPr="007A79C0" w:rsidRDefault="00DB30B7">
      <w:pPr>
        <w:pBdr>
          <w:top w:val="nil"/>
          <w:left w:val="nil"/>
          <w:bottom w:val="nil"/>
          <w:right w:val="nil"/>
          <w:between w:val="nil"/>
        </w:pBdr>
        <w:jc w:val="both"/>
        <w:rPr>
          <w:rFonts w:ascii="Trebuchet MS" w:eastAsia="Trebuchet MS" w:hAnsi="Trebuchet MS" w:cs="Trebuchet MS"/>
          <w:b/>
          <w:bCs/>
          <w:iCs/>
          <w:color w:val="000000"/>
          <w:sz w:val="24"/>
          <w:szCs w:val="24"/>
        </w:rPr>
      </w:pPr>
      <w:r w:rsidRPr="007A79C0">
        <w:rPr>
          <w:rFonts w:ascii="Trebuchet MS" w:eastAsia="Trebuchet MS" w:hAnsi="Trebuchet MS" w:cs="Trebuchet MS"/>
          <w:b/>
          <w:bCs/>
          <w:iCs/>
          <w:color w:val="000000"/>
          <w:sz w:val="24"/>
          <w:szCs w:val="24"/>
        </w:rPr>
        <w:t>Dagli scritti di Don Tonino Bello</w:t>
      </w:r>
    </w:p>
    <w:p w14:paraId="397A01EF"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Donaci, Signore occhi per vedere le necessità e le sofferenze dei fratelli…</w:t>
      </w:r>
      <w:r>
        <w:rPr>
          <w:rFonts w:ascii="Trebuchet MS" w:eastAsia="Trebuchet MS" w:hAnsi="Trebuchet MS" w:cs="Trebuchet MS"/>
          <w:sz w:val="24"/>
          <w:szCs w:val="24"/>
          <w:highlight w:val="white"/>
        </w:rPr>
        <w:t>».</w:t>
      </w:r>
    </w:p>
    <w:p w14:paraId="18A90C3D"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Anche il vedere è un dono che dobbiamo chiedere al Signore: </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Donaci occhi nuovi, non solo il cuore nuovo</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w:t>
      </w:r>
    </w:p>
    <w:p w14:paraId="28472E8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La parrocchia dovrebbe essere l’osservatorio di quella turba dolente che interpella la nostra credibilità. Osservatorio della turba dolente dei poveri, nuovi e vecchi. Perché i poveri esistono ancora e sono più numerosi di quello che si pensa.</w:t>
      </w:r>
    </w:p>
    <w:p w14:paraId="4DD14EAE"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 xml:space="preserve">Fratelli, chiediamo veramente al Signore che ci dia occhi per vedere queste sofferenze. Altrimenti che tenda è la nostra? </w:t>
      </w:r>
      <w:r>
        <w:rPr>
          <w:rFonts w:ascii="Trebuchet MS" w:eastAsia="Trebuchet MS" w:hAnsi="Trebuchet MS" w:cs="Trebuchet MS"/>
          <w:sz w:val="24"/>
          <w:szCs w:val="24"/>
          <w:highlight w:val="white"/>
        </w:rPr>
        <w:t>È</w:t>
      </w:r>
      <w:r>
        <w:rPr>
          <w:rFonts w:ascii="Trebuchet MS" w:eastAsia="Trebuchet MS" w:hAnsi="Trebuchet MS" w:cs="Trebuchet MS"/>
          <w:color w:val="000000"/>
          <w:sz w:val="24"/>
          <w:szCs w:val="24"/>
          <w:highlight w:val="white"/>
        </w:rPr>
        <w:t xml:space="preserve"> una tenda di sicurezza per chi sta dentro, non punto di riferimento per chi sta fuori, per chi si è perduto nella tormenta o nella nebbia. </w:t>
      </w:r>
    </w:p>
    <w:p w14:paraId="71C44E49"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highlight w:val="white"/>
        </w:rPr>
      </w:pPr>
    </w:p>
    <w:p w14:paraId="12FC4800"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i/>
          <w:color w:val="000000"/>
          <w:sz w:val="24"/>
          <w:szCs w:val="24"/>
          <w:highlight w:val="white"/>
        </w:rPr>
        <w:t xml:space="preserve">In silenzio, ciascuno prega per una situazione di bisogno conosciuta. In questo momento si potrebbe ascoltare </w:t>
      </w:r>
      <w:r>
        <w:rPr>
          <w:rFonts w:ascii="Trebuchet MS" w:eastAsia="Trebuchet MS" w:hAnsi="Trebuchet MS" w:cs="Trebuchet MS"/>
          <w:b/>
          <w:i/>
          <w:color w:val="000000"/>
          <w:sz w:val="24"/>
          <w:szCs w:val="24"/>
          <w:highlight w:val="white"/>
        </w:rPr>
        <w:t xml:space="preserve">l’Introduzione della Missa </w:t>
      </w:r>
      <w:proofErr w:type="spellStart"/>
      <w:r>
        <w:rPr>
          <w:rFonts w:ascii="Trebuchet MS" w:eastAsia="Trebuchet MS" w:hAnsi="Trebuchet MS" w:cs="Trebuchet MS"/>
          <w:b/>
          <w:i/>
          <w:color w:val="000000"/>
          <w:sz w:val="24"/>
          <w:szCs w:val="24"/>
          <w:highlight w:val="white"/>
        </w:rPr>
        <w:t>Papae</w:t>
      </w:r>
      <w:proofErr w:type="spellEnd"/>
      <w:r>
        <w:rPr>
          <w:rFonts w:ascii="Trebuchet MS" w:eastAsia="Trebuchet MS" w:hAnsi="Trebuchet MS" w:cs="Trebuchet MS"/>
          <w:b/>
          <w:i/>
          <w:color w:val="000000"/>
          <w:sz w:val="24"/>
          <w:szCs w:val="24"/>
          <w:highlight w:val="white"/>
        </w:rPr>
        <w:t xml:space="preserve"> Francisci di Morricone</w:t>
      </w:r>
      <w:r>
        <w:rPr>
          <w:rFonts w:ascii="Trebuchet MS" w:eastAsia="Trebuchet MS" w:hAnsi="Trebuchet MS" w:cs="Trebuchet MS"/>
          <w:i/>
          <w:color w:val="000000"/>
          <w:sz w:val="24"/>
          <w:szCs w:val="24"/>
          <w:highlight w:val="white"/>
        </w:rPr>
        <w:t xml:space="preserve"> mentre ciascuno porta il proprio cero davanti al simbolo della croce.</w:t>
      </w:r>
    </w:p>
    <w:p w14:paraId="7362D6AD" w14:textId="70E30DD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196EDA3" w14:textId="26275BDC" w:rsidR="007A79C0" w:rsidRDefault="007A79C0">
      <w:pP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br w:type="page"/>
      </w:r>
    </w:p>
    <w:p w14:paraId="4EFBD200" w14:textId="77777777" w:rsidR="007A79C0" w:rsidRDefault="007A79C0">
      <w:pPr>
        <w:pBdr>
          <w:top w:val="nil"/>
          <w:left w:val="nil"/>
          <w:bottom w:val="nil"/>
          <w:right w:val="nil"/>
          <w:between w:val="nil"/>
        </w:pBdr>
        <w:jc w:val="both"/>
        <w:rPr>
          <w:rFonts w:ascii="Trebuchet MS" w:eastAsia="Trebuchet MS" w:hAnsi="Trebuchet MS" w:cs="Trebuchet MS"/>
          <w:color w:val="000000"/>
          <w:sz w:val="24"/>
          <w:szCs w:val="24"/>
        </w:rPr>
      </w:pPr>
    </w:p>
    <w:p w14:paraId="31D2B145" w14:textId="569A19F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5</w:t>
      </w:r>
      <w:r w:rsidR="007A79C0">
        <w:rPr>
          <w:rFonts w:ascii="Trebuchet MS" w:eastAsia="Trebuchet MS" w:hAnsi="Trebuchet MS" w:cs="Trebuchet MS"/>
          <w:b/>
          <w:color w:val="000000"/>
          <w:sz w:val="24"/>
          <w:szCs w:val="24"/>
        </w:rPr>
        <w:t>.</w:t>
      </w:r>
      <w:r>
        <w:rPr>
          <w:rFonts w:ascii="Trebuchet MS" w:eastAsia="Trebuchet MS" w:hAnsi="Trebuchet MS" w:cs="Trebuchet MS"/>
          <w:b/>
          <w:color w:val="000000"/>
          <w:sz w:val="24"/>
          <w:szCs w:val="24"/>
        </w:rPr>
        <w:t xml:space="preserve"> ATTESA</w:t>
      </w:r>
    </w:p>
    <w:p w14:paraId="7AE778CF"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1D1287C0"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b/>
          <w:bCs/>
          <w:i/>
          <w:iCs/>
          <w:color w:val="000000"/>
          <w:sz w:val="24"/>
          <w:szCs w:val="24"/>
        </w:rPr>
        <w:t>Guida all’ascolto:</w:t>
      </w:r>
      <w:r>
        <w:rPr>
          <w:rFonts w:ascii="Trebuchet MS" w:eastAsia="Trebuchet MS" w:hAnsi="Trebuchet MS" w:cs="Trebuchet MS"/>
          <w:color w:val="000000"/>
          <w:sz w:val="24"/>
          <w:szCs w:val="24"/>
        </w:rPr>
        <w:t xml:space="preserve"> Festosa è la prima parte del brano sulle parole </w:t>
      </w:r>
      <w:r>
        <w:rPr>
          <w:rFonts w:ascii="Trebuchet MS" w:eastAsia="Trebuchet MS" w:hAnsi="Trebuchet MS" w:cs="Trebuchet MS"/>
          <w:i/>
          <w:color w:val="000000"/>
          <w:sz w:val="24"/>
          <w:szCs w:val="24"/>
        </w:rPr>
        <w:t xml:space="preserve">Gloria in </w:t>
      </w:r>
      <w:proofErr w:type="spellStart"/>
      <w:r>
        <w:rPr>
          <w:rFonts w:ascii="Trebuchet MS" w:eastAsia="Trebuchet MS" w:hAnsi="Trebuchet MS" w:cs="Trebuchet MS"/>
          <w:i/>
          <w:color w:val="000000"/>
          <w:sz w:val="24"/>
          <w:szCs w:val="24"/>
        </w:rPr>
        <w:t>excelsis</w:t>
      </w:r>
      <w:proofErr w:type="spellEnd"/>
      <w:r>
        <w:rPr>
          <w:rFonts w:ascii="Trebuchet MS" w:eastAsia="Trebuchet MS" w:hAnsi="Trebuchet MS" w:cs="Trebuchet MS"/>
          <w:i/>
          <w:color w:val="000000"/>
          <w:sz w:val="24"/>
          <w:szCs w:val="24"/>
        </w:rPr>
        <w:t xml:space="preserve"> Deo</w:t>
      </w:r>
      <w:r>
        <w:rPr>
          <w:rFonts w:ascii="Trebuchet MS" w:eastAsia="Trebuchet MS" w:hAnsi="Trebuchet MS" w:cs="Trebuchet MS"/>
          <w:color w:val="000000"/>
          <w:sz w:val="24"/>
          <w:szCs w:val="24"/>
        </w:rPr>
        <w:t xml:space="preserve"> ed è la festa che ci attende e che Dio ci ha promesso. Cambia decisamente clima nella seconda parte del brano quando sulle parole </w:t>
      </w:r>
      <w:r>
        <w:rPr>
          <w:rFonts w:ascii="Trebuchet MS" w:eastAsia="Trebuchet MS" w:hAnsi="Trebuchet MS" w:cs="Trebuchet MS"/>
          <w:i/>
          <w:color w:val="000000"/>
          <w:sz w:val="24"/>
          <w:szCs w:val="24"/>
        </w:rPr>
        <w:t xml:space="preserve">Et in terra pax </w:t>
      </w:r>
      <w:proofErr w:type="spellStart"/>
      <w:r>
        <w:rPr>
          <w:rFonts w:ascii="Trebuchet MS" w:eastAsia="Trebuchet MS" w:hAnsi="Trebuchet MS" w:cs="Trebuchet MS"/>
          <w:i/>
          <w:color w:val="000000"/>
          <w:sz w:val="24"/>
          <w:szCs w:val="24"/>
        </w:rPr>
        <w:t>hominibus</w:t>
      </w:r>
      <w:proofErr w:type="spellEnd"/>
      <w:r>
        <w:rPr>
          <w:rFonts w:ascii="Trebuchet MS" w:eastAsia="Trebuchet MS" w:hAnsi="Trebuchet MS" w:cs="Trebuchet MS"/>
          <w:color w:val="000000"/>
          <w:sz w:val="24"/>
          <w:szCs w:val="24"/>
        </w:rPr>
        <w:t xml:space="preserve"> si passa ad un andamento calmo e meditativo e con una sonorità piano e dolce. Dio ama il mondo e dona la pace vera ma l’uomo quando ha scoperto l’amore donato da Dio deve farlo straripare dalla sua vita e mettersi in gioco, operare perché la gioia vera invada il mondo. Torna infatti sulle parole </w:t>
      </w:r>
      <w:r>
        <w:rPr>
          <w:rFonts w:ascii="Trebuchet MS" w:eastAsia="Trebuchet MS" w:hAnsi="Trebuchet MS" w:cs="Trebuchet MS"/>
          <w:i/>
          <w:color w:val="000000"/>
          <w:sz w:val="24"/>
          <w:szCs w:val="24"/>
        </w:rPr>
        <w:t xml:space="preserve">bona </w:t>
      </w:r>
      <w:proofErr w:type="spellStart"/>
      <w:r>
        <w:rPr>
          <w:rFonts w:ascii="Trebuchet MS" w:eastAsia="Trebuchet MS" w:hAnsi="Trebuchet MS" w:cs="Trebuchet MS"/>
          <w:i/>
          <w:color w:val="000000"/>
          <w:sz w:val="24"/>
          <w:szCs w:val="24"/>
        </w:rPr>
        <w:t>voluntas</w:t>
      </w:r>
      <w:proofErr w:type="spellEnd"/>
      <w:r>
        <w:rPr>
          <w:rFonts w:ascii="Trebuchet MS" w:eastAsia="Trebuchet MS" w:hAnsi="Trebuchet MS" w:cs="Trebuchet MS"/>
          <w:color w:val="000000"/>
          <w:sz w:val="24"/>
          <w:szCs w:val="24"/>
        </w:rPr>
        <w:t xml:space="preserve"> un andamento brillante anche se diverso dall’inizio e dopo una breve progressione, il brano volge al termine. Il volto del fratello rende visibile il volto di Dio, così nasce la Pace.</w:t>
      </w:r>
    </w:p>
    <w:p w14:paraId="6AEE8F9D"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5D086315"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sidRPr="007A79C0">
        <w:rPr>
          <w:rFonts w:ascii="Trebuchet MS" w:eastAsia="Trebuchet MS" w:hAnsi="Trebuchet MS" w:cs="Trebuchet MS"/>
          <w:b/>
          <w:bCs/>
          <w:i/>
          <w:iCs/>
          <w:color w:val="000000"/>
          <w:sz w:val="24"/>
          <w:szCs w:val="24"/>
        </w:rPr>
        <w:t>Ascolto del brano:</w:t>
      </w:r>
      <w:r>
        <w:rPr>
          <w:rFonts w:ascii="Trebuchet MS" w:eastAsia="Trebuchet MS" w:hAnsi="Trebuchet MS" w:cs="Trebuchet MS"/>
          <w:color w:val="000000"/>
          <w:sz w:val="24"/>
          <w:szCs w:val="24"/>
        </w:rPr>
        <w:t xml:space="preserve"> </w:t>
      </w:r>
      <w:r>
        <w:rPr>
          <w:rFonts w:ascii="Trebuchet MS" w:eastAsia="Trebuchet MS" w:hAnsi="Trebuchet MS" w:cs="Trebuchet MS"/>
          <w:b/>
          <w:sz w:val="24"/>
          <w:szCs w:val="24"/>
        </w:rPr>
        <w:t>“</w:t>
      </w:r>
      <w:r>
        <w:rPr>
          <w:rFonts w:ascii="Trebuchet MS" w:eastAsia="Trebuchet MS" w:hAnsi="Trebuchet MS" w:cs="Trebuchet MS"/>
          <w:b/>
          <w:i/>
          <w:color w:val="000000"/>
          <w:sz w:val="24"/>
          <w:szCs w:val="24"/>
        </w:rPr>
        <w:t xml:space="preserve">Gloria in </w:t>
      </w:r>
      <w:proofErr w:type="spellStart"/>
      <w:r>
        <w:rPr>
          <w:rFonts w:ascii="Trebuchet MS" w:eastAsia="Trebuchet MS" w:hAnsi="Trebuchet MS" w:cs="Trebuchet MS"/>
          <w:b/>
          <w:i/>
          <w:color w:val="000000"/>
          <w:sz w:val="24"/>
          <w:szCs w:val="24"/>
        </w:rPr>
        <w:t>excelsis</w:t>
      </w:r>
      <w:proofErr w:type="spellEnd"/>
      <w:r>
        <w:rPr>
          <w:rFonts w:ascii="Trebuchet MS" w:eastAsia="Trebuchet MS" w:hAnsi="Trebuchet MS" w:cs="Trebuchet MS"/>
          <w:b/>
          <w:i/>
          <w:color w:val="000000"/>
          <w:sz w:val="24"/>
          <w:szCs w:val="24"/>
        </w:rPr>
        <w:t xml:space="preserve"> Deo</w:t>
      </w:r>
      <w:r>
        <w:rPr>
          <w:rFonts w:ascii="Trebuchet MS" w:eastAsia="Trebuchet MS" w:hAnsi="Trebuchet MS" w:cs="Trebuchet MS"/>
          <w:b/>
          <w:sz w:val="24"/>
          <w:szCs w:val="24"/>
        </w:rPr>
        <w:t>”</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00"/>
          <w:sz w:val="24"/>
          <w:szCs w:val="24"/>
        </w:rPr>
        <w:t>Settima parte (seconda sezione) del Magnificat in Re maggiore BWV 243 di Johann Sebastian Bach.</w:t>
      </w:r>
    </w:p>
    <w:p w14:paraId="25CE0FF2"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6D467F4B" w14:textId="77777777" w:rsidR="009D6600" w:rsidRPr="007A79C0" w:rsidRDefault="00DB30B7">
      <w:pPr>
        <w:pBdr>
          <w:top w:val="nil"/>
          <w:left w:val="nil"/>
          <w:bottom w:val="nil"/>
          <w:right w:val="nil"/>
          <w:between w:val="nil"/>
        </w:pBdr>
        <w:jc w:val="both"/>
        <w:rPr>
          <w:rFonts w:ascii="Trebuchet MS" w:eastAsia="Trebuchet MS" w:hAnsi="Trebuchet MS" w:cs="Trebuchet MS"/>
          <w:b/>
          <w:bCs/>
          <w:i/>
          <w:iCs/>
          <w:color w:val="000000"/>
          <w:sz w:val="24"/>
          <w:szCs w:val="24"/>
        </w:rPr>
      </w:pPr>
      <w:r w:rsidRPr="007A79C0">
        <w:rPr>
          <w:rFonts w:ascii="Trebuchet MS" w:eastAsia="Trebuchet MS" w:hAnsi="Trebuchet MS" w:cs="Trebuchet MS"/>
          <w:b/>
          <w:bCs/>
          <w:i/>
          <w:iCs/>
          <w:sz w:val="24"/>
          <w:szCs w:val="24"/>
        </w:rPr>
        <w:t>Dal Vangelo di</w:t>
      </w:r>
      <w:r w:rsidRPr="007A79C0">
        <w:rPr>
          <w:rFonts w:ascii="Trebuchet MS" w:eastAsia="Trebuchet MS" w:hAnsi="Trebuchet MS" w:cs="Trebuchet MS"/>
          <w:b/>
          <w:bCs/>
          <w:i/>
          <w:iCs/>
          <w:color w:val="000000"/>
          <w:sz w:val="24"/>
          <w:szCs w:val="24"/>
        </w:rPr>
        <w:t xml:space="preserve"> M</w:t>
      </w:r>
      <w:r w:rsidRPr="007A79C0">
        <w:rPr>
          <w:rFonts w:ascii="Trebuchet MS" w:eastAsia="Trebuchet MS" w:hAnsi="Trebuchet MS" w:cs="Trebuchet MS"/>
          <w:b/>
          <w:bCs/>
          <w:i/>
          <w:iCs/>
          <w:sz w:val="24"/>
          <w:szCs w:val="24"/>
        </w:rPr>
        <w:t>atteo</w:t>
      </w:r>
      <w:r w:rsidRPr="007A79C0">
        <w:rPr>
          <w:rFonts w:ascii="Trebuchet MS" w:eastAsia="Trebuchet MS" w:hAnsi="Trebuchet MS" w:cs="Trebuchet MS"/>
          <w:b/>
          <w:bCs/>
          <w:i/>
          <w:iCs/>
          <w:color w:val="000000"/>
          <w:sz w:val="24"/>
          <w:szCs w:val="24"/>
        </w:rPr>
        <w:t xml:space="preserve"> (25,40)</w:t>
      </w:r>
    </w:p>
    <w:p w14:paraId="448E4BEB"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sz w:val="24"/>
          <w:szCs w:val="24"/>
          <w:highlight w:val="white"/>
        </w:rPr>
        <w:t>E il re r</w:t>
      </w:r>
      <w:r>
        <w:rPr>
          <w:rFonts w:ascii="Trebuchet MS" w:eastAsia="Trebuchet MS" w:hAnsi="Trebuchet MS" w:cs="Trebuchet MS"/>
          <w:color w:val="000000"/>
          <w:sz w:val="24"/>
          <w:szCs w:val="24"/>
          <w:highlight w:val="white"/>
        </w:rPr>
        <w:t>isponde</w:t>
      </w:r>
      <w:r>
        <w:rPr>
          <w:rFonts w:ascii="Trebuchet MS" w:eastAsia="Trebuchet MS" w:hAnsi="Trebuchet MS" w:cs="Trebuchet MS"/>
          <w:sz w:val="24"/>
          <w:szCs w:val="24"/>
          <w:highlight w:val="white"/>
        </w:rPr>
        <w:t xml:space="preserve">rà </w:t>
      </w:r>
      <w:r>
        <w:rPr>
          <w:rFonts w:ascii="Trebuchet MS" w:eastAsia="Trebuchet MS" w:hAnsi="Trebuchet MS" w:cs="Trebuchet MS"/>
          <w:color w:val="000000"/>
          <w:sz w:val="24"/>
          <w:szCs w:val="24"/>
          <w:highlight w:val="white"/>
        </w:rPr>
        <w:t xml:space="preserve">loro: «In verità io vi dico: </w:t>
      </w:r>
      <w:r>
        <w:rPr>
          <w:rFonts w:ascii="Trebuchet MS" w:eastAsia="Trebuchet MS" w:hAnsi="Trebuchet MS" w:cs="Trebuchet MS"/>
          <w:sz w:val="24"/>
          <w:szCs w:val="24"/>
          <w:highlight w:val="white"/>
        </w:rPr>
        <w:t>tutto quello</w:t>
      </w:r>
      <w:r>
        <w:rPr>
          <w:rFonts w:ascii="Trebuchet MS" w:eastAsia="Trebuchet MS" w:hAnsi="Trebuchet MS" w:cs="Trebuchet MS"/>
          <w:color w:val="000000"/>
          <w:sz w:val="24"/>
          <w:szCs w:val="24"/>
          <w:highlight w:val="white"/>
        </w:rPr>
        <w:t xml:space="preserve"> che avete fatto a uno solo di questi miei fratelli più piccoli, l</w:t>
      </w:r>
      <w:r>
        <w:rPr>
          <w:rFonts w:ascii="Trebuchet MS" w:eastAsia="Trebuchet MS" w:hAnsi="Trebuchet MS" w:cs="Trebuchet MS"/>
          <w:sz w:val="24"/>
          <w:szCs w:val="24"/>
          <w:highlight w:val="white"/>
        </w:rPr>
        <w:t>’</w:t>
      </w:r>
      <w:r>
        <w:rPr>
          <w:rFonts w:ascii="Trebuchet MS" w:eastAsia="Trebuchet MS" w:hAnsi="Trebuchet MS" w:cs="Trebuchet MS"/>
          <w:color w:val="000000"/>
          <w:sz w:val="24"/>
          <w:szCs w:val="24"/>
          <w:highlight w:val="white"/>
        </w:rPr>
        <w:t>avete fatto a me».</w:t>
      </w:r>
    </w:p>
    <w:p w14:paraId="220350F6" w14:textId="77777777" w:rsidR="009D6600" w:rsidRDefault="009D6600">
      <w:pPr>
        <w:pBdr>
          <w:top w:val="nil"/>
          <w:left w:val="nil"/>
          <w:bottom w:val="nil"/>
          <w:right w:val="nil"/>
          <w:between w:val="nil"/>
        </w:pBdr>
        <w:jc w:val="both"/>
        <w:rPr>
          <w:rFonts w:ascii="Arial" w:eastAsia="Arial" w:hAnsi="Arial" w:cs="Arial"/>
          <w:color w:val="FFB400"/>
          <w:sz w:val="24"/>
          <w:szCs w:val="24"/>
          <w:shd w:val="clear" w:color="auto" w:fill="FDFBF3"/>
          <w:vertAlign w:val="superscript"/>
        </w:rPr>
      </w:pPr>
    </w:p>
    <w:p w14:paraId="7445B7FE"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highlight w:val="white"/>
        </w:rPr>
      </w:pPr>
      <w:r>
        <w:rPr>
          <w:rFonts w:ascii="Trebuchet MS" w:eastAsia="Trebuchet MS" w:hAnsi="Trebuchet MS" w:cs="Trebuchet MS"/>
          <w:i/>
          <w:color w:val="000000"/>
          <w:sz w:val="24"/>
          <w:szCs w:val="24"/>
          <w:highlight w:val="white"/>
        </w:rPr>
        <w:t>Dopo un breve momento di silenzio si formula</w:t>
      </w:r>
      <w:r>
        <w:rPr>
          <w:rFonts w:ascii="Trebuchet MS" w:eastAsia="Trebuchet MS" w:hAnsi="Trebuchet MS" w:cs="Trebuchet MS"/>
          <w:i/>
          <w:sz w:val="24"/>
          <w:szCs w:val="24"/>
          <w:highlight w:val="white"/>
        </w:rPr>
        <w:t>no</w:t>
      </w:r>
      <w:r>
        <w:rPr>
          <w:rFonts w:ascii="Trebuchet MS" w:eastAsia="Trebuchet MS" w:hAnsi="Trebuchet MS" w:cs="Trebuchet MS"/>
          <w:i/>
          <w:color w:val="000000"/>
          <w:sz w:val="24"/>
          <w:szCs w:val="24"/>
          <w:highlight w:val="white"/>
        </w:rPr>
        <w:t xml:space="preserve"> intenzioni di preghiera ad alta voce.</w:t>
      </w:r>
    </w:p>
    <w:p w14:paraId="31B0882E"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highlight w:val="white"/>
        </w:rPr>
      </w:pPr>
    </w:p>
    <w:p w14:paraId="5C651EC2" w14:textId="77777777" w:rsidR="009D6600" w:rsidRDefault="00DB30B7">
      <w:pPr>
        <w:pBdr>
          <w:top w:val="nil"/>
          <w:left w:val="nil"/>
          <w:bottom w:val="nil"/>
          <w:right w:val="nil"/>
          <w:between w:val="nil"/>
        </w:pBdr>
        <w:jc w:val="both"/>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t xml:space="preserve">Si conclude l’incontro con il Padre Nostro e un canto </w:t>
      </w:r>
      <w:r>
        <w:rPr>
          <w:rFonts w:ascii="Trebuchet MS" w:eastAsia="Trebuchet MS" w:hAnsi="Trebuchet MS" w:cs="Trebuchet MS"/>
          <w:i/>
          <w:sz w:val="24"/>
          <w:szCs w:val="24"/>
        </w:rPr>
        <w:t>a</w:t>
      </w:r>
      <w:r>
        <w:rPr>
          <w:rFonts w:ascii="Trebuchet MS" w:eastAsia="Trebuchet MS" w:hAnsi="Trebuchet MS" w:cs="Trebuchet MS"/>
          <w:i/>
          <w:color w:val="000000"/>
          <w:sz w:val="24"/>
          <w:szCs w:val="24"/>
        </w:rPr>
        <w:t xml:space="preserve"> </w:t>
      </w:r>
      <w:r>
        <w:rPr>
          <w:rFonts w:ascii="Trebuchet MS" w:eastAsia="Trebuchet MS" w:hAnsi="Trebuchet MS" w:cs="Trebuchet MS"/>
          <w:i/>
          <w:sz w:val="24"/>
          <w:szCs w:val="24"/>
        </w:rPr>
        <w:t>Maria</w:t>
      </w:r>
      <w:r>
        <w:rPr>
          <w:rFonts w:ascii="Trebuchet MS" w:eastAsia="Trebuchet MS" w:hAnsi="Trebuchet MS" w:cs="Trebuchet MS"/>
          <w:i/>
          <w:color w:val="000000"/>
          <w:sz w:val="24"/>
          <w:szCs w:val="24"/>
        </w:rPr>
        <w:t>.</w:t>
      </w:r>
    </w:p>
    <w:p w14:paraId="2E59CE59" w14:textId="77777777" w:rsidR="009D6600" w:rsidRDefault="009D6600">
      <w:pPr>
        <w:pBdr>
          <w:top w:val="nil"/>
          <w:left w:val="nil"/>
          <w:bottom w:val="nil"/>
          <w:right w:val="nil"/>
          <w:between w:val="nil"/>
        </w:pBdr>
        <w:jc w:val="both"/>
        <w:rPr>
          <w:rFonts w:ascii="Trebuchet MS" w:eastAsia="Trebuchet MS" w:hAnsi="Trebuchet MS" w:cs="Trebuchet MS"/>
          <w:color w:val="000000"/>
          <w:sz w:val="24"/>
          <w:szCs w:val="24"/>
        </w:rPr>
      </w:pPr>
    </w:p>
    <w:p w14:paraId="0A203BC8" w14:textId="6CEB5050" w:rsidR="007A79C0" w:rsidRDefault="007A79C0">
      <w:pPr>
        <w:rPr>
          <w:rFonts w:ascii="Trebuchet MS" w:eastAsia="Trebuchet MS" w:hAnsi="Trebuchet MS" w:cs="Trebuchet MS"/>
          <w:color w:val="000000"/>
          <w:sz w:val="24"/>
          <w:szCs w:val="24"/>
        </w:rPr>
      </w:pPr>
    </w:p>
    <w:p w14:paraId="4E543D2B" w14:textId="77777777" w:rsidR="001208C6" w:rsidRDefault="001208C6">
      <w:pPr>
        <w:rPr>
          <w:rFonts w:ascii="Trebuchet MS" w:eastAsia="Trebuchet MS" w:hAnsi="Trebuchet MS" w:cs="Trebuchet MS"/>
          <w:i/>
          <w:color w:val="000000"/>
          <w:sz w:val="24"/>
          <w:szCs w:val="24"/>
        </w:rPr>
      </w:pPr>
      <w:r>
        <w:rPr>
          <w:rFonts w:ascii="Trebuchet MS" w:eastAsia="Trebuchet MS" w:hAnsi="Trebuchet MS" w:cs="Trebuchet MS"/>
          <w:i/>
          <w:color w:val="000000"/>
          <w:sz w:val="24"/>
          <w:szCs w:val="24"/>
        </w:rPr>
        <w:br w:type="page"/>
      </w:r>
    </w:p>
    <w:p w14:paraId="11A21FEE" w14:textId="4BFD4531" w:rsidR="009D6600" w:rsidRDefault="00DB30B7" w:rsidP="001208C6">
      <w:pPr>
        <w:pBdr>
          <w:top w:val="nil"/>
          <w:left w:val="nil"/>
          <w:bottom w:val="nil"/>
          <w:right w:val="nil"/>
          <w:between w:val="nil"/>
        </w:pBdr>
        <w:jc w:val="center"/>
        <w:rPr>
          <w:rFonts w:ascii="Trebuchet MS" w:eastAsia="Trebuchet MS" w:hAnsi="Trebuchet MS" w:cs="Trebuchet MS"/>
          <w:color w:val="000000"/>
          <w:sz w:val="24"/>
          <w:szCs w:val="24"/>
        </w:rPr>
      </w:pPr>
      <w:r>
        <w:rPr>
          <w:rFonts w:ascii="Trebuchet MS" w:eastAsia="Trebuchet MS" w:hAnsi="Trebuchet MS" w:cs="Trebuchet MS"/>
          <w:i/>
          <w:color w:val="000000"/>
          <w:sz w:val="24"/>
          <w:szCs w:val="24"/>
        </w:rPr>
        <w:lastRenderedPageBreak/>
        <w:t>---------------------------------------</w:t>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t>------</w:t>
      </w:r>
      <w:r>
        <w:rPr>
          <w:rFonts w:ascii="Trebuchet MS" w:eastAsia="Trebuchet MS" w:hAnsi="Trebuchet MS" w:cs="Trebuchet MS"/>
          <w:i/>
          <w:color w:val="000000"/>
          <w:sz w:val="24"/>
          <w:szCs w:val="24"/>
        </w:rPr>
        <w:t>------------------------------------</w:t>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sidR="001208C6">
        <w:rPr>
          <w:rFonts w:ascii="Trebuchet MS" w:eastAsia="Trebuchet MS" w:hAnsi="Trebuchet MS" w:cs="Trebuchet MS"/>
          <w:i/>
          <w:color w:val="000000"/>
          <w:sz w:val="24"/>
          <w:szCs w:val="24"/>
        </w:rPr>
        <w:softHyphen/>
      </w:r>
      <w:r>
        <w:rPr>
          <w:rFonts w:ascii="Trebuchet MS" w:eastAsia="Trebuchet MS" w:hAnsi="Trebuchet MS" w:cs="Trebuchet MS"/>
          <w:i/>
          <w:color w:val="000000"/>
          <w:sz w:val="24"/>
          <w:szCs w:val="24"/>
        </w:rPr>
        <w:t>------------------------------------</w:t>
      </w:r>
    </w:p>
    <w:p w14:paraId="5CB9102E" w14:textId="77777777" w:rsidR="001208C6" w:rsidRDefault="001208C6" w:rsidP="001208C6">
      <w:pPr>
        <w:pBdr>
          <w:top w:val="nil"/>
          <w:left w:val="nil"/>
          <w:bottom w:val="nil"/>
          <w:right w:val="nil"/>
          <w:between w:val="nil"/>
        </w:pBdr>
        <w:jc w:val="both"/>
        <w:rPr>
          <w:rFonts w:ascii="Trebuchet MS" w:eastAsia="Trebuchet MS" w:hAnsi="Trebuchet MS" w:cs="Trebuchet MS"/>
          <w:color w:val="7030A0"/>
          <w:sz w:val="24"/>
          <w:szCs w:val="24"/>
        </w:rPr>
      </w:pPr>
    </w:p>
    <w:p w14:paraId="42AEA63A" w14:textId="77777777" w:rsidR="001208C6" w:rsidRDefault="001208C6" w:rsidP="001208C6">
      <w:pPr>
        <w:pBdr>
          <w:top w:val="nil"/>
          <w:left w:val="nil"/>
          <w:bottom w:val="nil"/>
          <w:right w:val="nil"/>
          <w:between w:val="nil"/>
        </w:pBdr>
        <w:jc w:val="both"/>
        <w:rPr>
          <w:rFonts w:ascii="Trebuchet MS" w:eastAsia="Trebuchet MS" w:hAnsi="Trebuchet MS" w:cs="Trebuchet MS"/>
          <w:color w:val="1D2129"/>
          <w:sz w:val="24"/>
          <w:szCs w:val="24"/>
          <w:highlight w:val="white"/>
        </w:rPr>
      </w:pPr>
      <w:r>
        <w:rPr>
          <w:rFonts w:ascii="Trebuchet MS" w:eastAsia="Trebuchet MS" w:hAnsi="Trebuchet MS" w:cs="Trebuchet MS"/>
          <w:color w:val="1D2129"/>
          <w:sz w:val="24"/>
          <w:szCs w:val="24"/>
          <w:highlight w:val="white"/>
        </w:rPr>
        <w:t>Nella partitura della</w:t>
      </w:r>
      <w:r w:rsidRPr="007A79C0">
        <w:rPr>
          <w:rFonts w:ascii="Trebuchet MS" w:eastAsia="Trebuchet MS" w:hAnsi="Trebuchet MS" w:cs="Trebuchet MS"/>
          <w:i/>
          <w:iCs/>
          <w:color w:val="1D2129"/>
          <w:sz w:val="24"/>
          <w:szCs w:val="24"/>
          <w:highlight w:val="white"/>
        </w:rPr>
        <w:t xml:space="preserve"> Missa </w:t>
      </w:r>
      <w:proofErr w:type="spellStart"/>
      <w:r w:rsidRPr="007A79C0">
        <w:rPr>
          <w:rFonts w:ascii="Trebuchet MS" w:eastAsia="Trebuchet MS" w:hAnsi="Trebuchet MS" w:cs="Trebuchet MS"/>
          <w:i/>
          <w:iCs/>
          <w:color w:val="1D2129"/>
          <w:sz w:val="24"/>
          <w:szCs w:val="24"/>
          <w:highlight w:val="white"/>
        </w:rPr>
        <w:t>Papae</w:t>
      </w:r>
      <w:proofErr w:type="spellEnd"/>
      <w:r w:rsidRPr="007A79C0">
        <w:rPr>
          <w:rFonts w:ascii="Trebuchet MS" w:eastAsia="Trebuchet MS" w:hAnsi="Trebuchet MS" w:cs="Trebuchet MS"/>
          <w:i/>
          <w:iCs/>
          <w:color w:val="1D2129"/>
          <w:sz w:val="24"/>
          <w:szCs w:val="24"/>
          <w:highlight w:val="white"/>
        </w:rPr>
        <w:t xml:space="preserve"> Francisci </w:t>
      </w:r>
      <w:r>
        <w:rPr>
          <w:rFonts w:ascii="Trebuchet MS" w:eastAsia="Trebuchet MS" w:hAnsi="Trebuchet MS" w:cs="Trebuchet MS"/>
          <w:color w:val="1D2129"/>
          <w:sz w:val="24"/>
          <w:szCs w:val="24"/>
          <w:highlight w:val="white"/>
        </w:rPr>
        <w:t>una croce si forma tra le note. L’idea richiama i calligrammi di Apollinaire, la poesia visuale, il componimento poetico fatto per essere guardato e contemplato.</w:t>
      </w:r>
      <w:r>
        <w:rPr>
          <w:rFonts w:ascii="Trebuchet MS" w:eastAsia="Trebuchet MS" w:hAnsi="Trebuchet MS" w:cs="Trebuchet MS"/>
          <w:color w:val="222222"/>
          <w:sz w:val="24"/>
          <w:szCs w:val="24"/>
          <w:highlight w:val="white"/>
        </w:rPr>
        <w:t xml:space="preserve"> Una linea affidata a corni, trombe e coro riproduce sulle pagine il braccio orizzontale della croce, mentre ad intervalli regolari di breve durata, interviene il resto dell'organico a formare il braccio verticale</w:t>
      </w:r>
      <w:r>
        <w:rPr>
          <w:rFonts w:ascii="Trebuchet MS" w:eastAsia="Trebuchet MS" w:hAnsi="Trebuchet MS" w:cs="Trebuchet MS"/>
          <w:color w:val="000000"/>
          <w:sz w:val="24"/>
          <w:szCs w:val="24"/>
          <w:highlight w:val="white"/>
        </w:rPr>
        <w:t xml:space="preserve">. Il coro parlato, che potrebbe essere eseguito anche dal pubblico, eleva una preghiera sommessa mentre l’orchestra suona. </w:t>
      </w:r>
      <w:r>
        <w:rPr>
          <w:rFonts w:ascii="Trebuchet MS" w:eastAsia="Trebuchet MS" w:hAnsi="Trebuchet MS" w:cs="Trebuchet MS"/>
          <w:sz w:val="24"/>
          <w:szCs w:val="24"/>
          <w:highlight w:val="white"/>
        </w:rPr>
        <w:t>È</w:t>
      </w:r>
      <w:r>
        <w:rPr>
          <w:rFonts w:ascii="Trebuchet MS" w:eastAsia="Trebuchet MS" w:hAnsi="Trebuchet MS" w:cs="Trebuchet MS"/>
          <w:color w:val="000000"/>
          <w:sz w:val="24"/>
          <w:szCs w:val="24"/>
          <w:highlight w:val="white"/>
        </w:rPr>
        <w:t xml:space="preserve"> come se fosse una folla a recitarla.</w:t>
      </w:r>
      <w:r>
        <w:rPr>
          <w:rFonts w:ascii="Trebuchet MS" w:eastAsia="Trebuchet MS" w:hAnsi="Trebuchet MS" w:cs="Trebuchet MS"/>
          <w:color w:val="1D2129"/>
          <w:sz w:val="24"/>
          <w:szCs w:val="24"/>
          <w:highlight w:val="white"/>
        </w:rPr>
        <w:t xml:space="preserve"> </w:t>
      </w:r>
    </w:p>
    <w:p w14:paraId="412BE007" w14:textId="4B3E4808" w:rsidR="001208C6" w:rsidRDefault="001208C6" w:rsidP="001208C6">
      <w:pPr>
        <w:pBdr>
          <w:top w:val="nil"/>
          <w:left w:val="nil"/>
          <w:bottom w:val="nil"/>
          <w:right w:val="nil"/>
          <w:between w:val="nil"/>
        </w:pBdr>
        <w:jc w:val="both"/>
        <w:rPr>
          <w:rFonts w:ascii="Trebuchet MS" w:eastAsia="Trebuchet MS" w:hAnsi="Trebuchet MS" w:cs="Trebuchet MS"/>
          <w:color w:val="1D2129"/>
          <w:sz w:val="24"/>
          <w:szCs w:val="24"/>
        </w:rPr>
      </w:pPr>
      <w:r>
        <w:rPr>
          <w:rFonts w:ascii="Trebuchet MS" w:eastAsia="Trebuchet MS" w:hAnsi="Trebuchet MS" w:cs="Trebuchet MS"/>
          <w:color w:val="1D2129"/>
          <w:sz w:val="24"/>
          <w:szCs w:val="24"/>
          <w:highlight w:val="white"/>
        </w:rPr>
        <w:t>«</w:t>
      </w:r>
      <w:r>
        <w:rPr>
          <w:rFonts w:ascii="Trebuchet MS" w:eastAsia="Trebuchet MS" w:hAnsi="Trebuchet MS" w:cs="Trebuchet MS"/>
          <w:i/>
          <w:color w:val="1D2129"/>
          <w:sz w:val="24"/>
          <w:szCs w:val="24"/>
          <w:highlight w:val="white"/>
        </w:rPr>
        <w:t xml:space="preserve">È una croce che suona (…): i due corni con due melopee diverse, poi la tromba che fa un suono sommesso, leggero, e la verticalità dell’orchestra. </w:t>
      </w:r>
      <w:proofErr w:type="gramStart"/>
      <w:r>
        <w:rPr>
          <w:rFonts w:ascii="Trebuchet MS" w:eastAsia="Trebuchet MS" w:hAnsi="Trebuchet MS" w:cs="Trebuchet MS"/>
          <w:i/>
          <w:color w:val="1D2129"/>
          <w:sz w:val="24"/>
          <w:szCs w:val="24"/>
          <w:highlight w:val="white"/>
        </w:rPr>
        <w:t>Alla fine</w:t>
      </w:r>
      <w:proofErr w:type="gramEnd"/>
      <w:r>
        <w:rPr>
          <w:rFonts w:ascii="Trebuchet MS" w:eastAsia="Trebuchet MS" w:hAnsi="Trebuchet MS" w:cs="Trebuchet MS"/>
          <w:i/>
          <w:color w:val="1D2129"/>
          <w:sz w:val="24"/>
          <w:szCs w:val="24"/>
          <w:highlight w:val="white"/>
        </w:rPr>
        <w:t xml:space="preserve"> prende forma la croce e si creano dodici suoni diversi, come multipli di tre. Ho scritto pensando alla Trinità</w:t>
      </w:r>
      <w:r>
        <w:rPr>
          <w:rFonts w:ascii="Trebuchet MS" w:eastAsia="Trebuchet MS" w:hAnsi="Trebuchet MS" w:cs="Trebuchet MS"/>
          <w:color w:val="1D2129"/>
          <w:sz w:val="24"/>
          <w:szCs w:val="24"/>
          <w:highlight w:val="white"/>
        </w:rPr>
        <w:t>» (E. Morricone).</w:t>
      </w:r>
    </w:p>
    <w:p w14:paraId="2F5E2C6E" w14:textId="77777777" w:rsidR="001208C6" w:rsidRDefault="001208C6" w:rsidP="001208C6">
      <w:pPr>
        <w:pBdr>
          <w:top w:val="nil"/>
          <w:left w:val="nil"/>
          <w:bottom w:val="nil"/>
          <w:right w:val="nil"/>
          <w:between w:val="nil"/>
        </w:pBdr>
        <w:jc w:val="both"/>
        <w:rPr>
          <w:rFonts w:ascii="Trebuchet MS" w:eastAsia="Trebuchet MS" w:hAnsi="Trebuchet MS" w:cs="Trebuchet MS"/>
          <w:color w:val="7030A0"/>
          <w:sz w:val="24"/>
          <w:szCs w:val="24"/>
        </w:rPr>
      </w:pPr>
    </w:p>
    <w:p w14:paraId="725BFA81" w14:textId="77777777" w:rsidR="001208C6" w:rsidRDefault="00DB30B7">
      <w:pPr>
        <w:pBdr>
          <w:top w:val="nil"/>
          <w:left w:val="nil"/>
          <w:bottom w:val="nil"/>
          <w:right w:val="nil"/>
          <w:between w:val="nil"/>
        </w:pBdr>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La croce che viene fuori dalla partitura della Messa scritta da Morricone </w:t>
      </w:r>
    </w:p>
    <w:p w14:paraId="13AFB0C0" w14:textId="10BB88B2" w:rsidR="009D6600" w:rsidRDefault="00DB30B7">
      <w:pPr>
        <w:pBdr>
          <w:top w:val="nil"/>
          <w:left w:val="nil"/>
          <w:bottom w:val="nil"/>
          <w:right w:val="nil"/>
          <w:between w:val="nil"/>
        </w:pBdr>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e dedicata a </w:t>
      </w:r>
      <w:r>
        <w:rPr>
          <w:rFonts w:ascii="Trebuchet MS" w:eastAsia="Trebuchet MS" w:hAnsi="Trebuchet MS" w:cs="Trebuchet MS"/>
          <w:sz w:val="24"/>
          <w:szCs w:val="24"/>
        </w:rPr>
        <w:t>p</w:t>
      </w:r>
      <w:r>
        <w:rPr>
          <w:rFonts w:ascii="Trebuchet MS" w:eastAsia="Trebuchet MS" w:hAnsi="Trebuchet MS" w:cs="Trebuchet MS"/>
          <w:color w:val="000000"/>
          <w:sz w:val="24"/>
          <w:szCs w:val="24"/>
        </w:rPr>
        <w:t>apa Francesco</w:t>
      </w:r>
    </w:p>
    <w:p w14:paraId="0577C1A0" w14:textId="5E4BCA00" w:rsidR="001208C6" w:rsidRDefault="001208C6">
      <w:pPr>
        <w:pBdr>
          <w:top w:val="nil"/>
          <w:left w:val="nil"/>
          <w:bottom w:val="nil"/>
          <w:right w:val="nil"/>
          <w:between w:val="nil"/>
        </w:pBdr>
        <w:jc w:val="center"/>
        <w:rPr>
          <w:rFonts w:ascii="Trebuchet MS" w:eastAsia="Trebuchet MS" w:hAnsi="Trebuchet MS" w:cs="Trebuchet MS"/>
          <w:color w:val="000000"/>
          <w:sz w:val="24"/>
          <w:szCs w:val="24"/>
        </w:rPr>
      </w:pPr>
    </w:p>
    <w:p w14:paraId="1C9148A7" w14:textId="77777777" w:rsidR="001208C6" w:rsidRDefault="001208C6">
      <w:pPr>
        <w:pBdr>
          <w:top w:val="nil"/>
          <w:left w:val="nil"/>
          <w:bottom w:val="nil"/>
          <w:right w:val="nil"/>
          <w:between w:val="nil"/>
        </w:pBdr>
        <w:jc w:val="center"/>
        <w:rPr>
          <w:rFonts w:ascii="Trebuchet MS" w:eastAsia="Trebuchet MS" w:hAnsi="Trebuchet MS" w:cs="Trebuchet MS"/>
          <w:color w:val="000000"/>
          <w:sz w:val="24"/>
          <w:szCs w:val="24"/>
        </w:rPr>
      </w:pPr>
    </w:p>
    <w:p w14:paraId="561C6D92" w14:textId="643F0F9E" w:rsidR="009D6600" w:rsidRDefault="001208C6" w:rsidP="001208C6">
      <w:pPr>
        <w:pBdr>
          <w:top w:val="nil"/>
          <w:left w:val="nil"/>
          <w:bottom w:val="nil"/>
          <w:right w:val="nil"/>
          <w:between w:val="nil"/>
        </w:pBdr>
        <w:jc w:val="center"/>
        <w:rPr>
          <w:rFonts w:ascii="Trebuchet MS" w:eastAsia="Trebuchet MS" w:hAnsi="Trebuchet MS" w:cs="Trebuchet MS"/>
          <w:color w:val="000000"/>
          <w:sz w:val="24"/>
          <w:szCs w:val="24"/>
        </w:rPr>
      </w:pPr>
      <w:r>
        <w:rPr>
          <w:rFonts w:ascii="Trebuchet MS" w:eastAsia="Trebuchet MS" w:hAnsi="Trebuchet MS" w:cs="Trebuchet MS"/>
          <w:i/>
          <w:noProof/>
          <w:color w:val="7030A0"/>
          <w:sz w:val="24"/>
          <w:szCs w:val="24"/>
        </w:rPr>
        <w:drawing>
          <wp:inline distT="0" distB="0" distL="114300" distR="114300" wp14:anchorId="62471A28" wp14:editId="5CC350BD">
            <wp:extent cx="3333750" cy="37020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333750" cy="3702050"/>
                    </a:xfrm>
                    <a:prstGeom prst="rect">
                      <a:avLst/>
                    </a:prstGeom>
                    <a:ln/>
                  </pic:spPr>
                </pic:pic>
              </a:graphicData>
            </a:graphic>
          </wp:inline>
        </w:drawing>
      </w:r>
    </w:p>
    <w:p w14:paraId="1BA4603E" w14:textId="3AA8A272" w:rsidR="009D6600" w:rsidRDefault="009D6600">
      <w:pPr>
        <w:pBdr>
          <w:top w:val="nil"/>
          <w:left w:val="nil"/>
          <w:bottom w:val="nil"/>
          <w:right w:val="nil"/>
          <w:between w:val="nil"/>
        </w:pBdr>
        <w:jc w:val="center"/>
        <w:rPr>
          <w:rFonts w:ascii="Trebuchet MS" w:eastAsia="Trebuchet MS" w:hAnsi="Trebuchet MS" w:cs="Trebuchet MS"/>
          <w:color w:val="7030A0"/>
          <w:sz w:val="24"/>
          <w:szCs w:val="24"/>
        </w:rPr>
      </w:pPr>
    </w:p>
    <w:p w14:paraId="0C0CFB13" w14:textId="77777777" w:rsidR="009D6600" w:rsidRDefault="009D6600">
      <w:pPr>
        <w:pBdr>
          <w:top w:val="nil"/>
          <w:left w:val="nil"/>
          <w:bottom w:val="nil"/>
          <w:right w:val="nil"/>
          <w:between w:val="nil"/>
        </w:pBdr>
        <w:jc w:val="both"/>
        <w:rPr>
          <w:rFonts w:ascii="Trebuchet MS" w:eastAsia="Trebuchet MS" w:hAnsi="Trebuchet MS" w:cs="Trebuchet MS"/>
          <w:color w:val="7030A0"/>
          <w:sz w:val="24"/>
          <w:szCs w:val="24"/>
        </w:rPr>
      </w:pPr>
    </w:p>
    <w:p w14:paraId="6908C57E" w14:textId="77777777" w:rsidR="009D6600" w:rsidRDefault="009D6600">
      <w:pPr>
        <w:pBdr>
          <w:top w:val="nil"/>
          <w:left w:val="nil"/>
          <w:bottom w:val="nil"/>
          <w:right w:val="nil"/>
          <w:between w:val="nil"/>
        </w:pBdr>
        <w:jc w:val="both"/>
        <w:rPr>
          <w:rFonts w:ascii="Trebuchet MS" w:eastAsia="Trebuchet MS" w:hAnsi="Trebuchet MS" w:cs="Trebuchet MS"/>
          <w:color w:val="7030A0"/>
          <w:sz w:val="24"/>
          <w:szCs w:val="24"/>
        </w:rPr>
      </w:pPr>
    </w:p>
    <w:p w14:paraId="174AE2B5" w14:textId="77777777" w:rsidR="009D6600" w:rsidRDefault="009D6600">
      <w:pPr>
        <w:pBdr>
          <w:top w:val="nil"/>
          <w:left w:val="nil"/>
          <w:bottom w:val="nil"/>
          <w:right w:val="nil"/>
          <w:between w:val="nil"/>
        </w:pBdr>
        <w:jc w:val="both"/>
        <w:rPr>
          <w:rFonts w:ascii="Trebuchet MS" w:eastAsia="Trebuchet MS" w:hAnsi="Trebuchet MS" w:cs="Trebuchet MS"/>
          <w:color w:val="7030A0"/>
          <w:sz w:val="24"/>
          <w:szCs w:val="24"/>
        </w:rPr>
      </w:pPr>
    </w:p>
    <w:p w14:paraId="2EE7F253" w14:textId="77777777" w:rsidR="009D6600" w:rsidRDefault="009D6600">
      <w:pPr>
        <w:pBdr>
          <w:top w:val="nil"/>
          <w:left w:val="nil"/>
          <w:bottom w:val="nil"/>
          <w:right w:val="nil"/>
          <w:between w:val="nil"/>
        </w:pBdr>
        <w:jc w:val="both"/>
        <w:rPr>
          <w:rFonts w:ascii="Trebuchet MS" w:eastAsia="Trebuchet MS" w:hAnsi="Trebuchet MS" w:cs="Trebuchet MS"/>
          <w:color w:val="7030A0"/>
          <w:sz w:val="24"/>
          <w:szCs w:val="24"/>
        </w:rPr>
      </w:pPr>
    </w:p>
    <w:p w14:paraId="13483950" w14:textId="77777777" w:rsidR="009D6600" w:rsidRDefault="009D6600">
      <w:pPr>
        <w:pBdr>
          <w:top w:val="nil"/>
          <w:left w:val="nil"/>
          <w:bottom w:val="nil"/>
          <w:right w:val="nil"/>
          <w:between w:val="nil"/>
        </w:pBdr>
        <w:jc w:val="both"/>
        <w:rPr>
          <w:rFonts w:ascii="Trebuchet MS" w:eastAsia="Trebuchet MS" w:hAnsi="Trebuchet MS" w:cs="Trebuchet MS"/>
          <w:color w:val="7030A0"/>
          <w:sz w:val="24"/>
          <w:szCs w:val="24"/>
        </w:rPr>
      </w:pPr>
    </w:p>
    <w:sectPr w:rsidR="009D6600">
      <w:headerReference w:type="default" r:id="rId8"/>
      <w:footerReference w:type="default" r:id="rId9"/>
      <w:pgSz w:w="11900" w:h="16840"/>
      <w:pgMar w:top="567" w:right="567" w:bottom="567" w:left="56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8A7E8" w14:textId="77777777" w:rsidR="00293444" w:rsidRDefault="00293444">
      <w:r>
        <w:separator/>
      </w:r>
    </w:p>
  </w:endnote>
  <w:endnote w:type="continuationSeparator" w:id="0">
    <w:p w14:paraId="1A9FBDBF" w14:textId="77777777" w:rsidR="00293444" w:rsidRDefault="002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654A" w14:textId="77777777" w:rsidR="009D6600" w:rsidRDefault="009D6600">
    <w:pPr>
      <w:pBdr>
        <w:top w:val="nil"/>
        <w:left w:val="nil"/>
        <w:bottom w:val="nil"/>
        <w:right w:val="nil"/>
        <w:between w:val="nil"/>
      </w:pBdr>
      <w:jc w:val="center"/>
      <w:rPr>
        <w:color w:val="000000"/>
        <w:sz w:val="24"/>
        <w:szCs w:val="24"/>
      </w:rPr>
    </w:pPr>
  </w:p>
  <w:p w14:paraId="546499DA" w14:textId="77777777" w:rsidR="009D6600" w:rsidRDefault="00DB30B7">
    <w:pPr>
      <w:pBdr>
        <w:top w:val="nil"/>
        <w:left w:val="nil"/>
        <w:bottom w:val="nil"/>
        <w:right w:val="nil"/>
        <w:between w:val="nil"/>
      </w:pBdr>
      <w:jc w:val="center"/>
      <w:rPr>
        <w:color w:val="000000"/>
        <w:sz w:val="24"/>
        <w:szCs w:val="24"/>
      </w:rPr>
    </w:pPr>
    <w:r>
      <w:rPr>
        <w:color w:val="000000"/>
      </w:rPr>
      <w:fldChar w:fldCharType="begin"/>
    </w:r>
    <w:r>
      <w:rPr>
        <w:color w:val="000000"/>
      </w:rPr>
      <w:instrText>PAGE</w:instrText>
    </w:r>
    <w:r>
      <w:rPr>
        <w:color w:val="000000"/>
      </w:rPr>
      <w:fldChar w:fldCharType="separate"/>
    </w:r>
    <w:r w:rsidR="007A79C0">
      <w:rPr>
        <w:noProof/>
        <w:color w:val="000000"/>
      </w:rPr>
      <w:t>1</w:t>
    </w:r>
    <w:r>
      <w:rPr>
        <w:color w:val="000000"/>
      </w:rPr>
      <w:fldChar w:fldCharType="end"/>
    </w:r>
    <w:r>
      <w:rPr>
        <w:color w:val="000000"/>
      </w:rPr>
      <w:t xml:space="preserve"> di </w:t>
    </w:r>
    <w:r>
      <w:rPr>
        <w:color w:val="000000"/>
        <w:sz w:val="24"/>
        <w:szCs w:val="24"/>
      </w:rPr>
      <w:fldChar w:fldCharType="begin"/>
    </w:r>
    <w:r>
      <w:rPr>
        <w:color w:val="000000"/>
        <w:sz w:val="24"/>
        <w:szCs w:val="24"/>
      </w:rPr>
      <w:instrText>NUMPAGES</w:instrText>
    </w:r>
    <w:r>
      <w:rPr>
        <w:color w:val="000000"/>
        <w:sz w:val="24"/>
        <w:szCs w:val="24"/>
      </w:rPr>
      <w:fldChar w:fldCharType="separate"/>
    </w:r>
    <w:r w:rsidR="007A79C0">
      <w:rPr>
        <w:noProof/>
        <w:color w:val="000000"/>
        <w:sz w:val="24"/>
        <w:szCs w:val="24"/>
      </w:rPr>
      <w:t>1</w:t>
    </w:r>
    <w:r>
      <w:rPr>
        <w:color w:val="000000"/>
        <w:sz w:val="24"/>
        <w:szCs w:val="24"/>
      </w:rPr>
      <w:fldChar w:fldCharType="end"/>
    </w:r>
  </w:p>
  <w:p w14:paraId="326F3576" w14:textId="77777777" w:rsidR="009D6600" w:rsidRDefault="009D6600">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73C2" w14:textId="77777777" w:rsidR="00293444" w:rsidRDefault="00293444">
      <w:r>
        <w:separator/>
      </w:r>
    </w:p>
  </w:footnote>
  <w:footnote w:type="continuationSeparator" w:id="0">
    <w:p w14:paraId="561110E7" w14:textId="77777777" w:rsidR="00293444" w:rsidRDefault="0029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A331" w14:textId="77777777" w:rsidR="009D6600" w:rsidRDefault="009D6600">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06BA"/>
    <w:multiLevelType w:val="multilevel"/>
    <w:tmpl w:val="6506029A"/>
    <w:lvl w:ilvl="0">
      <w:start w:val="5"/>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00"/>
    <w:rsid w:val="001208C6"/>
    <w:rsid w:val="00293444"/>
    <w:rsid w:val="004E68D2"/>
    <w:rsid w:val="007A79C0"/>
    <w:rsid w:val="009D6600"/>
    <w:rsid w:val="00A20CE4"/>
    <w:rsid w:val="00AA2F0A"/>
    <w:rsid w:val="00AA6868"/>
    <w:rsid w:val="00B52D84"/>
    <w:rsid w:val="00DB3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F7F9"/>
  <w15:docId w15:val="{B24DFF01-43AE-4D9A-BCAE-D73A9185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7A79C0"/>
    <w:pPr>
      <w:tabs>
        <w:tab w:val="center" w:pos="4819"/>
        <w:tab w:val="right" w:pos="9638"/>
      </w:tabs>
    </w:pPr>
  </w:style>
  <w:style w:type="character" w:customStyle="1" w:styleId="IntestazioneCarattere">
    <w:name w:val="Intestazione Carattere"/>
    <w:basedOn w:val="Carpredefinitoparagrafo"/>
    <w:link w:val="Intestazione"/>
    <w:uiPriority w:val="99"/>
    <w:rsid w:val="007A79C0"/>
  </w:style>
  <w:style w:type="paragraph" w:styleId="Pidipagina">
    <w:name w:val="footer"/>
    <w:basedOn w:val="Normale"/>
    <w:link w:val="PidipaginaCarattere"/>
    <w:uiPriority w:val="99"/>
    <w:unhideWhenUsed/>
    <w:rsid w:val="007A79C0"/>
    <w:pPr>
      <w:tabs>
        <w:tab w:val="center" w:pos="4819"/>
        <w:tab w:val="right" w:pos="9638"/>
      </w:tabs>
    </w:pPr>
  </w:style>
  <w:style w:type="character" w:customStyle="1" w:styleId="PidipaginaCarattere">
    <w:name w:val="Piè di pagina Carattere"/>
    <w:basedOn w:val="Carpredefinitoparagrafo"/>
    <w:link w:val="Pidipagina"/>
    <w:uiPriority w:val="99"/>
    <w:rsid w:val="007A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2020</Words>
  <Characters>11519</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utente9</cp:lastModifiedBy>
  <cp:revision>9</cp:revision>
  <cp:lastPrinted>2019-09-14T05:48:00Z</cp:lastPrinted>
  <dcterms:created xsi:type="dcterms:W3CDTF">2019-09-14T05:35:00Z</dcterms:created>
  <dcterms:modified xsi:type="dcterms:W3CDTF">2019-09-14T05:48:00Z</dcterms:modified>
</cp:coreProperties>
</file>