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2E510" w14:textId="7AB0C05C" w:rsidR="00815515" w:rsidRPr="00815515" w:rsidRDefault="000F50C7" w:rsidP="00815515">
      <w:pPr>
        <w:jc w:val="center"/>
        <w:rPr>
          <w:rFonts w:asciiTheme="minorHAnsi" w:eastAsia="Arial" w:hAnsiTheme="minorHAnsi" w:cs="Arial"/>
          <w:b/>
          <w:bCs/>
          <w:i/>
          <w:iCs/>
          <w:sz w:val="28"/>
          <w:szCs w:val="28"/>
        </w:rPr>
      </w:pPr>
      <w:r w:rsidRPr="00A6022A">
        <w:rPr>
          <w:rFonts w:asciiTheme="minorHAnsi" w:eastAsia="Arial" w:hAnsiTheme="minorHAnsi" w:cs="Arial"/>
          <w:b/>
          <w:bCs/>
          <w:i/>
          <w:iCs/>
          <w:sz w:val="28"/>
          <w:szCs w:val="28"/>
        </w:rPr>
        <w:t xml:space="preserve">CELEBRAZIONE </w:t>
      </w:r>
      <w:r w:rsidR="00C63D75" w:rsidRPr="00A6022A">
        <w:rPr>
          <w:rFonts w:asciiTheme="minorHAnsi" w:eastAsia="Arial" w:hAnsiTheme="minorHAnsi" w:cs="Arial"/>
          <w:b/>
          <w:bCs/>
          <w:i/>
          <w:iCs/>
          <w:sz w:val="28"/>
          <w:szCs w:val="28"/>
        </w:rPr>
        <w:t>PENITENZIALE</w:t>
      </w:r>
    </w:p>
    <w:p w14:paraId="5A53E6F7" w14:textId="0D4AA21C" w:rsidR="000F50C7" w:rsidRDefault="00815515" w:rsidP="00815515">
      <w:pPr>
        <w:jc w:val="center"/>
        <w:rPr>
          <w:rFonts w:asciiTheme="minorHAnsi" w:eastAsia="Arial" w:hAnsiTheme="minorHAnsi" w:cs="Arial"/>
          <w:b/>
          <w:bCs/>
          <w:color w:val="215E99" w:themeColor="text2" w:themeTint="BF"/>
          <w:sz w:val="52"/>
          <w:szCs w:val="52"/>
          <w:lang w:val="it-IT"/>
        </w:rPr>
      </w:pPr>
      <w:r w:rsidRPr="00815515">
        <w:rPr>
          <w:rFonts w:asciiTheme="minorHAnsi" w:eastAsia="Arial" w:hAnsiTheme="minorHAnsi" w:cs="Arial"/>
          <w:b/>
          <w:bCs/>
          <w:color w:val="215E99" w:themeColor="text2" w:themeTint="BF"/>
          <w:sz w:val="52"/>
          <w:szCs w:val="52"/>
          <w:lang w:val="it-IT"/>
        </w:rPr>
        <w:t>MISERICORDIOSI COME IL PADRE</w:t>
      </w:r>
    </w:p>
    <w:p w14:paraId="49089514" w14:textId="77777777" w:rsidR="00815515" w:rsidRPr="00A6022A" w:rsidRDefault="00815515" w:rsidP="00815515">
      <w:pPr>
        <w:rPr>
          <w:rFonts w:asciiTheme="minorHAnsi" w:eastAsia="Arial" w:hAnsiTheme="minorHAnsi" w:cs="Arial"/>
        </w:rPr>
      </w:pPr>
    </w:p>
    <w:p w14:paraId="2DA8B77A" w14:textId="77777777" w:rsidR="00A6022A" w:rsidRPr="009C7974" w:rsidRDefault="00A6022A" w:rsidP="00A6022A">
      <w:pPr>
        <w:rPr>
          <w:rFonts w:asciiTheme="minorHAnsi" w:eastAsia="Arial" w:hAnsiTheme="minorHAnsi" w:cs="Arial"/>
          <w:i/>
          <w:iCs/>
          <w:sz w:val="22"/>
          <w:szCs w:val="22"/>
        </w:rPr>
      </w:pPr>
      <w:r w:rsidRPr="009C7974">
        <w:rPr>
          <w:rFonts w:asciiTheme="minorHAnsi" w:eastAsia="Arial" w:hAnsiTheme="minorHAnsi" w:cs="Arial"/>
          <w:i/>
          <w:iCs/>
          <w:sz w:val="22"/>
          <w:szCs w:val="22"/>
        </w:rPr>
        <w:t>Nel luogo dove si vive la celebrazione, sarebbe opportuno esporre un'immagine del Padre misericordioso (ad esempio una riproduzione del “Ritorno del figliol prodigo” di Rembrandt) e, ai suoi piedi o di fronte, uno specchio.</w:t>
      </w:r>
    </w:p>
    <w:p w14:paraId="3C93843A" w14:textId="77777777" w:rsidR="00A6022A" w:rsidRPr="00A6022A" w:rsidRDefault="00A6022A" w:rsidP="00A6022A">
      <w:pPr>
        <w:rPr>
          <w:rFonts w:asciiTheme="minorHAnsi" w:eastAsia="Arial" w:hAnsiTheme="minorHAnsi" w:cs="Arial"/>
        </w:rPr>
      </w:pPr>
    </w:p>
    <w:p w14:paraId="02448296" w14:textId="6F22E3D4" w:rsidR="00A6022A" w:rsidRPr="007502DA" w:rsidRDefault="007502DA" w:rsidP="00A6022A">
      <w:pPr>
        <w:rPr>
          <w:rFonts w:asciiTheme="minorHAnsi" w:eastAsia="Arial" w:hAnsiTheme="minorHAnsi" w:cs="Arial"/>
          <w:b/>
          <w:bCs/>
          <w:color w:val="215E99" w:themeColor="text2" w:themeTint="BF"/>
        </w:rPr>
      </w:pPr>
      <w:r w:rsidRPr="007502DA">
        <w:rPr>
          <w:rFonts w:asciiTheme="minorHAnsi" w:eastAsia="Arial" w:hAnsiTheme="minorHAnsi" w:cs="Arial"/>
          <w:b/>
          <w:bCs/>
          <w:color w:val="215E99" w:themeColor="text2" w:themeTint="BF"/>
        </w:rPr>
        <w:t>CANTO</w:t>
      </w:r>
    </w:p>
    <w:p w14:paraId="19525BFB" w14:textId="77777777" w:rsidR="00A6022A" w:rsidRPr="00A6022A" w:rsidRDefault="00A6022A" w:rsidP="00A6022A">
      <w:pPr>
        <w:rPr>
          <w:rFonts w:asciiTheme="minorHAnsi" w:eastAsia="Arial" w:hAnsiTheme="minorHAnsi" w:cs="Arial"/>
        </w:rPr>
      </w:pPr>
    </w:p>
    <w:p w14:paraId="079F7B77"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Nel nome del Padre e del Figlio e dello Spirito Santo.</w:t>
      </w:r>
    </w:p>
    <w:p w14:paraId="0C502F18"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T –</w:t>
      </w:r>
      <w:r w:rsidRPr="00A6022A">
        <w:rPr>
          <w:rFonts w:asciiTheme="minorHAnsi" w:eastAsia="Arial" w:hAnsiTheme="minorHAnsi" w:cs="Arial"/>
          <w:i/>
          <w:iCs/>
        </w:rPr>
        <w:t xml:space="preserve"> </w:t>
      </w:r>
      <w:r w:rsidRPr="00A6022A">
        <w:rPr>
          <w:rFonts w:asciiTheme="minorHAnsi" w:eastAsia="Arial" w:hAnsiTheme="minorHAnsi" w:cs="Arial"/>
          <w:b/>
          <w:bCs/>
        </w:rPr>
        <w:t>Amen.</w:t>
      </w:r>
    </w:p>
    <w:p w14:paraId="7B2B5B4C" w14:textId="77777777" w:rsidR="00A6022A" w:rsidRPr="00A6022A" w:rsidRDefault="00A6022A" w:rsidP="00A6022A">
      <w:pPr>
        <w:rPr>
          <w:rFonts w:asciiTheme="minorHAnsi" w:eastAsia="Arial" w:hAnsiTheme="minorHAnsi" w:cs="Arial"/>
        </w:rPr>
      </w:pPr>
    </w:p>
    <w:p w14:paraId="495A5990" w14:textId="77777777" w:rsidR="00A6022A" w:rsidRPr="00A6022A" w:rsidRDefault="00A6022A" w:rsidP="00A6022A">
      <w:pPr>
        <w:rPr>
          <w:rFonts w:asciiTheme="minorHAnsi" w:hAnsiTheme="minorHAnsi"/>
        </w:rPr>
      </w:pPr>
      <w:r w:rsidRPr="00A6022A">
        <w:rPr>
          <w:rFonts w:asciiTheme="minorHAnsi" w:eastAsia="Arial" w:hAnsiTheme="minorHAnsi" w:cs="Arial"/>
        </w:rPr>
        <w:t>P – Il Signore, che guida i nostri cuori all’amore e alla pazienza di Cristo, sia con tutti voi.</w:t>
      </w:r>
    </w:p>
    <w:p w14:paraId="2A2AB2F8"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T –</w:t>
      </w:r>
      <w:r w:rsidRPr="00A6022A">
        <w:rPr>
          <w:rFonts w:asciiTheme="minorHAnsi" w:eastAsia="Arial" w:hAnsiTheme="minorHAnsi" w:cs="Arial"/>
          <w:i/>
          <w:iCs/>
        </w:rPr>
        <w:t xml:space="preserve"> </w:t>
      </w:r>
      <w:r w:rsidRPr="00A6022A">
        <w:rPr>
          <w:rFonts w:asciiTheme="minorHAnsi" w:eastAsia="Arial" w:hAnsiTheme="minorHAnsi" w:cs="Arial"/>
          <w:b/>
          <w:bCs/>
        </w:rPr>
        <w:t>E con il tuo spirito.</w:t>
      </w:r>
    </w:p>
    <w:p w14:paraId="43209CC6" w14:textId="77777777" w:rsidR="00A6022A" w:rsidRPr="00A6022A" w:rsidRDefault="00A6022A" w:rsidP="00A6022A">
      <w:pPr>
        <w:rPr>
          <w:rFonts w:asciiTheme="minorHAnsi" w:eastAsia="Arial" w:hAnsiTheme="minorHAnsi" w:cs="Arial"/>
        </w:rPr>
      </w:pPr>
    </w:p>
    <w:p w14:paraId="552B391C"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Cari ragazzi e care ragazze, cari educatori: nel Vangelo Gesù un giorno ha indicato ai discepoli qual è la meta del cammino che ciascuno è chiamato a portare a compimento: “Siate misericordiosi, come il Padre vostro è misericordioso”.</w:t>
      </w:r>
    </w:p>
    <w:p w14:paraId="763AD790"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Oggi siamo qui per ravvivare in noi la consapevolezza di questa tensione, il desiderio di essere come il Padre, ma anche per attingere proprio dalla sua misericordia la forza per superare ogni caduta e ogni rallentamento.</w:t>
      </w:r>
    </w:p>
    <w:p w14:paraId="4A6C9AD6" w14:textId="77777777" w:rsidR="00A6022A" w:rsidRPr="00A6022A" w:rsidRDefault="00A6022A" w:rsidP="00A6022A">
      <w:pPr>
        <w:rPr>
          <w:rFonts w:asciiTheme="minorHAnsi" w:eastAsia="Arial" w:hAnsiTheme="minorHAnsi" w:cs="Arial"/>
          <w:color w:val="000000"/>
        </w:rPr>
      </w:pPr>
      <w:r w:rsidRPr="00A6022A">
        <w:rPr>
          <w:rFonts w:asciiTheme="minorHAnsi" w:eastAsia="Arial" w:hAnsiTheme="minorHAnsi" w:cs="Arial"/>
        </w:rPr>
        <w:t>Nel silenzio</w:t>
      </w:r>
      <w:r w:rsidRPr="00A6022A">
        <w:rPr>
          <w:rFonts w:asciiTheme="minorHAnsi" w:eastAsia="Arial" w:hAnsiTheme="minorHAnsi" w:cs="Arial"/>
          <w:color w:val="000000"/>
        </w:rPr>
        <w:t xml:space="preserve"> prepariamo il nostro cuore a </w:t>
      </w:r>
      <w:r w:rsidRPr="00A6022A">
        <w:rPr>
          <w:rFonts w:asciiTheme="minorHAnsi" w:eastAsia="Arial" w:hAnsiTheme="minorHAnsi" w:cs="Arial"/>
        </w:rPr>
        <w:t>vivere questo incontro</w:t>
      </w:r>
      <w:r w:rsidRPr="00A6022A">
        <w:rPr>
          <w:rFonts w:asciiTheme="minorHAnsi" w:eastAsia="Arial" w:hAnsiTheme="minorHAnsi" w:cs="Arial"/>
          <w:color w:val="000000"/>
        </w:rPr>
        <w:t xml:space="preserve"> di Grazia.</w:t>
      </w:r>
    </w:p>
    <w:p w14:paraId="437CD065" w14:textId="77777777" w:rsidR="00A6022A" w:rsidRPr="00A6022A" w:rsidRDefault="00A6022A" w:rsidP="00A6022A">
      <w:pPr>
        <w:rPr>
          <w:rFonts w:asciiTheme="minorHAnsi" w:eastAsia="Arial" w:hAnsiTheme="minorHAnsi" w:cs="Arial"/>
          <w:color w:val="000000"/>
        </w:rPr>
      </w:pPr>
    </w:p>
    <w:p w14:paraId="26538590" w14:textId="77777777" w:rsidR="00A6022A" w:rsidRPr="00A6022A" w:rsidRDefault="00A6022A" w:rsidP="00A6022A">
      <w:pPr>
        <w:rPr>
          <w:rFonts w:asciiTheme="minorHAnsi" w:eastAsia="Arial" w:hAnsiTheme="minorHAnsi" w:cs="Arial"/>
          <w:i/>
          <w:iCs/>
        </w:rPr>
      </w:pPr>
      <w:r w:rsidRPr="00A6022A">
        <w:rPr>
          <w:rFonts w:asciiTheme="minorHAnsi" w:eastAsia="Arial" w:hAnsiTheme="minorHAnsi" w:cs="Arial"/>
          <w:i/>
          <w:iCs/>
        </w:rPr>
        <w:t>Breve momento di silenzio</w:t>
      </w:r>
    </w:p>
    <w:p w14:paraId="6D37BB1A" w14:textId="77777777" w:rsidR="00A6022A" w:rsidRPr="00A6022A" w:rsidRDefault="00A6022A" w:rsidP="00A6022A">
      <w:pPr>
        <w:rPr>
          <w:rFonts w:asciiTheme="minorHAnsi" w:eastAsia="Arial" w:hAnsiTheme="minorHAnsi" w:cs="Arial"/>
        </w:rPr>
      </w:pPr>
    </w:p>
    <w:p w14:paraId="0E11D3D4"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Preghiamo.</w:t>
      </w:r>
    </w:p>
    <w:p w14:paraId="5CF81766"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Manda su di noi, Signore, il tuo Santo Spirito,</w:t>
      </w:r>
    </w:p>
    <w:p w14:paraId="34A6846A"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che purifichi con la penitenza i nostri cuori</w:t>
      </w:r>
    </w:p>
    <w:p w14:paraId="7332A09C"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e ci trasformi in sacrificio a te gradito;</w:t>
      </w:r>
    </w:p>
    <w:p w14:paraId="78487329"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nella gioia di una vita nuova</w:t>
      </w:r>
    </w:p>
    <w:p w14:paraId="0E76DAB8"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loderemo sempre il tuo nome</w:t>
      </w:r>
    </w:p>
    <w:p w14:paraId="00B16AD6"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santo e misericordioso.</w:t>
      </w:r>
    </w:p>
    <w:p w14:paraId="315C4ABE"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Per Cristo nostro Signore.</w:t>
      </w:r>
    </w:p>
    <w:p w14:paraId="3CAC1AF0"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T –</w:t>
      </w:r>
      <w:r w:rsidRPr="00A6022A">
        <w:rPr>
          <w:rFonts w:asciiTheme="minorHAnsi" w:eastAsia="Arial" w:hAnsiTheme="minorHAnsi" w:cs="Arial"/>
          <w:i/>
          <w:iCs/>
        </w:rPr>
        <w:t xml:space="preserve"> </w:t>
      </w:r>
      <w:r w:rsidRPr="00A6022A">
        <w:rPr>
          <w:rFonts w:asciiTheme="minorHAnsi" w:eastAsia="Arial" w:hAnsiTheme="minorHAnsi" w:cs="Arial"/>
          <w:b/>
          <w:bCs/>
        </w:rPr>
        <w:t>Amen.</w:t>
      </w:r>
    </w:p>
    <w:p w14:paraId="31924C35" w14:textId="77777777" w:rsidR="00A6022A" w:rsidRPr="00A6022A" w:rsidRDefault="00A6022A" w:rsidP="00A6022A">
      <w:pPr>
        <w:rPr>
          <w:rFonts w:asciiTheme="minorHAnsi" w:eastAsia="Arial" w:hAnsiTheme="minorHAnsi" w:cs="Arial"/>
          <w:i/>
          <w:iCs/>
        </w:rPr>
      </w:pPr>
    </w:p>
    <w:p w14:paraId="54825556" w14:textId="77777777" w:rsidR="00A6022A" w:rsidRPr="00A6022A" w:rsidRDefault="00A6022A" w:rsidP="00A6022A">
      <w:pPr>
        <w:rPr>
          <w:rFonts w:asciiTheme="minorHAnsi" w:eastAsia="Arial" w:hAnsiTheme="minorHAnsi" w:cs="Arial"/>
          <w:i/>
          <w:iCs/>
        </w:rPr>
      </w:pPr>
      <w:r w:rsidRPr="00A6022A">
        <w:rPr>
          <w:rFonts w:asciiTheme="minorHAnsi" w:eastAsia="Arial" w:hAnsiTheme="minorHAnsi" w:cs="Arial"/>
          <w:i/>
          <w:iCs/>
        </w:rPr>
        <w:t>Tutti si siedono.</w:t>
      </w:r>
    </w:p>
    <w:p w14:paraId="2710940B" w14:textId="77777777" w:rsidR="00A6022A" w:rsidRPr="00A6022A" w:rsidRDefault="00A6022A" w:rsidP="00A6022A">
      <w:pPr>
        <w:rPr>
          <w:rFonts w:asciiTheme="minorHAnsi" w:hAnsiTheme="minorHAnsi"/>
        </w:rPr>
      </w:pPr>
    </w:p>
    <w:p w14:paraId="420C2EA1" w14:textId="77777777" w:rsidR="00A6022A" w:rsidRPr="00A6022A" w:rsidRDefault="00A6022A" w:rsidP="00A6022A">
      <w:pPr>
        <w:rPr>
          <w:rFonts w:asciiTheme="minorHAnsi" w:eastAsia="Arial" w:hAnsiTheme="minorHAnsi" w:cs="Arial"/>
          <w:b/>
          <w:bCs/>
        </w:rPr>
      </w:pPr>
      <w:r w:rsidRPr="00A6022A">
        <w:rPr>
          <w:rFonts w:asciiTheme="minorHAnsi" w:eastAsia="Arial" w:hAnsiTheme="minorHAnsi" w:cs="Arial"/>
          <w:b/>
          <w:bCs/>
        </w:rPr>
        <w:lastRenderedPageBreak/>
        <w:t xml:space="preserve">L1 – Dal Vangelo secondo Luca </w:t>
      </w:r>
      <w:r w:rsidRPr="00A6022A">
        <w:rPr>
          <w:rFonts w:asciiTheme="minorHAnsi" w:eastAsia="Arial" w:hAnsiTheme="minorHAnsi" w:cs="Arial"/>
          <w:i/>
          <w:iCs/>
        </w:rPr>
        <w:t>(6,27-38)</w:t>
      </w:r>
    </w:p>
    <w:p w14:paraId="6865BF03"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 xml:space="preserve">In quel tempo Gesù disse ai suoi discepoli: “A voi che ascoltate, io dico: amate i vostri nemici, fate del bene a quelli che vi odiano, benedite coloro che vi maledicono, pregate per coloro che vi trattano male. A chi ti percuote sulla guancia, offri anche l'altra; a chi ti strappa il mantello, non rifiutare neanche la tunica. </w:t>
      </w:r>
      <w:proofErr w:type="spellStart"/>
      <w:r w:rsidRPr="00A6022A">
        <w:rPr>
          <w:rFonts w:asciiTheme="minorHAnsi" w:eastAsia="Arial" w:hAnsiTheme="minorHAnsi" w:cs="Arial"/>
        </w:rPr>
        <w:t>Da'</w:t>
      </w:r>
      <w:proofErr w:type="spellEnd"/>
      <w:r w:rsidRPr="00A6022A">
        <w:rPr>
          <w:rFonts w:asciiTheme="minorHAnsi" w:eastAsia="Arial" w:hAnsiTheme="minorHAnsi" w:cs="Arial"/>
        </w:rPr>
        <w:t xml:space="preserve"> a chiunque ti chiede, e a chi prende le cose tue, non chiederle indietro.</w:t>
      </w:r>
    </w:p>
    <w:p w14:paraId="225DBED7"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w:t>
      </w:r>
    </w:p>
    <w:p w14:paraId="016F1567"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Siate misericordiosi, come il Padre vostro è misericordioso.</w:t>
      </w:r>
    </w:p>
    <w:p w14:paraId="1D94B4FC" w14:textId="77777777" w:rsidR="00A6022A" w:rsidRPr="00A6022A" w:rsidRDefault="00A6022A" w:rsidP="00A6022A">
      <w:pPr>
        <w:pBdr>
          <w:top w:val="nil"/>
          <w:left w:val="nil"/>
          <w:bottom w:val="nil"/>
          <w:right w:val="nil"/>
          <w:between w:val="nil"/>
        </w:pBdr>
        <w:rPr>
          <w:rFonts w:asciiTheme="minorHAnsi" w:eastAsia="Arial" w:hAnsiTheme="minorHAnsi" w:cs="Arial"/>
        </w:rPr>
      </w:pPr>
      <w:r w:rsidRPr="00A6022A">
        <w:rPr>
          <w:rFonts w:asciiTheme="minorHAnsi" w:eastAsia="Arial" w:hAnsiTheme="minorHAnsi" w:cs="Arial"/>
        </w:rPr>
        <w:t>Non giudicate e non sarete giudicati; non condannate e non sarete condannati; perdonate e sarete perdonati. Date e vi sarà dato: una misura buona, pigiata, colma e traboccante vi sarà versata nel grembo, perché con la misura con la quale misurate, sarà misurato a voi in cambio”.</w:t>
      </w:r>
    </w:p>
    <w:p w14:paraId="6CEFF399" w14:textId="77777777" w:rsidR="00A6022A" w:rsidRPr="00A6022A" w:rsidRDefault="00A6022A" w:rsidP="00A6022A">
      <w:pPr>
        <w:rPr>
          <w:rFonts w:asciiTheme="minorHAnsi" w:eastAsia="Arial" w:hAnsiTheme="minorHAnsi" w:cs="Arial"/>
        </w:rPr>
      </w:pPr>
    </w:p>
    <w:p w14:paraId="4C6127EF" w14:textId="77777777" w:rsidR="00A6022A" w:rsidRPr="00A6022A" w:rsidRDefault="00A6022A" w:rsidP="00A6022A">
      <w:pPr>
        <w:rPr>
          <w:rFonts w:asciiTheme="minorHAnsi" w:eastAsia="Arial" w:hAnsiTheme="minorHAnsi" w:cs="Arial"/>
          <w:b/>
          <w:bCs/>
        </w:rPr>
      </w:pPr>
      <w:r w:rsidRPr="00A6022A">
        <w:rPr>
          <w:rFonts w:asciiTheme="minorHAnsi" w:eastAsia="Arial" w:hAnsiTheme="minorHAnsi" w:cs="Arial"/>
          <w:b/>
          <w:bCs/>
        </w:rPr>
        <w:t xml:space="preserve">L2 – Dagli scritti di san Piergiorgio Frassati </w:t>
      </w:r>
      <w:r w:rsidRPr="00A6022A">
        <w:rPr>
          <w:rFonts w:asciiTheme="minorHAnsi" w:eastAsia="Arial" w:hAnsiTheme="minorHAnsi" w:cs="Arial"/>
          <w:i/>
          <w:iCs/>
        </w:rPr>
        <w:t>(Appunti per un discorso sulla carità)</w:t>
      </w:r>
    </w:p>
    <w:p w14:paraId="4645DAE8" w14:textId="77777777" w:rsidR="00A6022A" w:rsidRPr="00A6022A" w:rsidRDefault="00A6022A" w:rsidP="00A6022A">
      <w:pPr>
        <w:widowControl w:val="0"/>
        <w:shd w:val="clear" w:color="auto" w:fill="FFFFFF"/>
        <w:rPr>
          <w:rFonts w:asciiTheme="minorHAnsi" w:eastAsia="Arial" w:hAnsiTheme="minorHAnsi" w:cs="Arial"/>
        </w:rPr>
      </w:pPr>
      <w:r w:rsidRPr="00A6022A">
        <w:rPr>
          <w:rFonts w:asciiTheme="minorHAnsi" w:eastAsia="Arial" w:hAnsiTheme="minorHAnsi" w:cs="Arial"/>
        </w:rPr>
        <w:t>Qui sta la dimostrazione esplicita che la fede cattolica si basa sul vero Amore e non - come vorrebbero tanti, per poter tranquillizzare la loro coscienza - sulla violenza. Con la violenza si semina l’odio e si raccolgono poi i frutti nefasti di tale seminagione; con la carità si semina negli uomini la pace, ma non la pace del mondo, la vera pace che solo la fede di Gesù Cristo ci può dare affratellandoci gli uni con gli altri. Lo so che questa via è erta e difficile e piena di spine, mentre l’altra a prima vista parrebbe più bella e più facile e più soddisfacente. Ma, se noi potessimo scandagliare l’interno di coloro che disgraziatamente seguono le vie perverse del mondo, noi vedremmo che mai in loro v’è la serenità che proviene da chi ha affrontato mille difficoltà e rinunciato a un piacere materiale per seguire la legge di Dio.</w:t>
      </w:r>
    </w:p>
    <w:p w14:paraId="00EBE362" w14:textId="77777777" w:rsidR="00A6022A" w:rsidRPr="00A6022A" w:rsidRDefault="00A6022A" w:rsidP="00A6022A">
      <w:pPr>
        <w:rPr>
          <w:rFonts w:asciiTheme="minorHAnsi" w:eastAsia="Arial" w:hAnsiTheme="minorHAnsi" w:cs="Arial"/>
        </w:rPr>
      </w:pPr>
    </w:p>
    <w:p w14:paraId="747EC5B2" w14:textId="77777777" w:rsidR="00A6022A" w:rsidRPr="009C7974" w:rsidRDefault="00A6022A" w:rsidP="00A6022A">
      <w:pPr>
        <w:rPr>
          <w:rFonts w:asciiTheme="minorHAnsi" w:eastAsia="Arial" w:hAnsiTheme="minorHAnsi" w:cs="Arial"/>
          <w:i/>
          <w:iCs/>
          <w:sz w:val="20"/>
          <w:szCs w:val="20"/>
        </w:rPr>
      </w:pPr>
      <w:r w:rsidRPr="009C7974">
        <w:rPr>
          <w:rFonts w:asciiTheme="minorHAnsi" w:eastAsia="Arial" w:hAnsiTheme="minorHAnsi" w:cs="Arial"/>
          <w:i/>
          <w:iCs/>
          <w:sz w:val="20"/>
          <w:szCs w:val="20"/>
        </w:rPr>
        <w:t>Breve riflessione dell’assistente</w:t>
      </w:r>
    </w:p>
    <w:p w14:paraId="3E73261E" w14:textId="77777777" w:rsidR="00A6022A" w:rsidRPr="00A6022A" w:rsidRDefault="00A6022A" w:rsidP="00A6022A">
      <w:pPr>
        <w:rPr>
          <w:rFonts w:asciiTheme="minorHAnsi" w:eastAsia="Arial" w:hAnsiTheme="minorHAnsi" w:cs="Arial"/>
          <w:i/>
          <w:iCs/>
        </w:rPr>
      </w:pPr>
    </w:p>
    <w:p w14:paraId="628A13DB"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San Piergiorgio ci ha ricordato che troviamo la serenità e la pace solo quando viviamo la carità e ci impegniamo ad essere misericordiosi come il Padre.</w:t>
      </w:r>
    </w:p>
    <w:p w14:paraId="662892EC"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Alla luce della Parola ascoltata, vorremmo domandarci ora in quali aspetti della nostra vita abbiamo bisogni di apportare qualche correzione per poter raggiungere anche noi questa serenità e questa pace. </w:t>
      </w:r>
    </w:p>
    <w:p w14:paraId="3D9943D2" w14:textId="77777777" w:rsidR="00A6022A" w:rsidRPr="00A6022A" w:rsidRDefault="00A6022A" w:rsidP="00A6022A">
      <w:pPr>
        <w:rPr>
          <w:rFonts w:asciiTheme="minorHAnsi" w:eastAsia="Arial" w:hAnsiTheme="minorHAnsi" w:cs="Arial"/>
        </w:rPr>
      </w:pPr>
    </w:p>
    <w:p w14:paraId="3BCBB232" w14:textId="77777777" w:rsidR="00A6022A" w:rsidRPr="00CD017C" w:rsidRDefault="00A6022A" w:rsidP="00A6022A">
      <w:pPr>
        <w:rPr>
          <w:rFonts w:asciiTheme="minorHAnsi" w:eastAsia="Arial" w:hAnsiTheme="minorHAnsi" w:cs="Arial"/>
          <w:i/>
          <w:iCs/>
          <w:sz w:val="20"/>
          <w:szCs w:val="20"/>
        </w:rPr>
      </w:pPr>
      <w:r w:rsidRPr="00CD017C">
        <w:rPr>
          <w:rFonts w:asciiTheme="minorHAnsi" w:eastAsia="Arial" w:hAnsiTheme="minorHAnsi" w:cs="Arial"/>
          <w:i/>
          <w:iCs/>
          <w:sz w:val="20"/>
          <w:szCs w:val="20"/>
        </w:rPr>
        <w:lastRenderedPageBreak/>
        <w:t>Breve momento di silenzio in cui ciascuno prova ad individuare un aspetto di sé da correggere o migliorare.</w:t>
      </w:r>
    </w:p>
    <w:p w14:paraId="107FF904" w14:textId="77777777" w:rsidR="00A6022A" w:rsidRPr="00A6022A" w:rsidRDefault="00A6022A" w:rsidP="00A6022A">
      <w:pPr>
        <w:rPr>
          <w:rFonts w:asciiTheme="minorHAnsi" w:eastAsia="Arial" w:hAnsiTheme="minorHAnsi" w:cs="Arial"/>
          <w:i/>
          <w:iCs/>
        </w:rPr>
      </w:pPr>
    </w:p>
    <w:p w14:paraId="1880C18F"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Ora, uno alla volta, avrete la possibilità di avvicinarvi all’immagine del Padre misericordioso e, dopo esservi guardati allo specchio che è stato posto lì accanto, scrivete quell’aspetto su cui vi impegnate a lavorare prossimamente per poter riflettere sempre più autenticamente in voi l’immagine del Padre… che, in fondo, è l’immagine migliore di noi stessi che possiamo realizzare, l’unica che ci può donare serenità e pace.</w:t>
      </w:r>
    </w:p>
    <w:p w14:paraId="1E8E39C8" w14:textId="77777777" w:rsidR="00A6022A" w:rsidRPr="00A6022A" w:rsidRDefault="00A6022A" w:rsidP="00A6022A">
      <w:pPr>
        <w:rPr>
          <w:rFonts w:asciiTheme="minorHAnsi" w:eastAsia="Arial" w:hAnsiTheme="minorHAnsi" w:cs="Arial"/>
        </w:rPr>
      </w:pPr>
    </w:p>
    <w:p w14:paraId="514B7549" w14:textId="77777777" w:rsidR="00A6022A" w:rsidRPr="00CD017C" w:rsidRDefault="00A6022A" w:rsidP="00A6022A">
      <w:pPr>
        <w:rPr>
          <w:rFonts w:asciiTheme="minorHAnsi" w:eastAsia="Arial" w:hAnsiTheme="minorHAnsi" w:cs="Arial"/>
          <w:i/>
          <w:iCs/>
          <w:sz w:val="20"/>
          <w:szCs w:val="20"/>
        </w:rPr>
      </w:pPr>
      <w:r w:rsidRPr="00CD017C">
        <w:rPr>
          <w:rFonts w:asciiTheme="minorHAnsi" w:eastAsia="Arial" w:hAnsiTheme="minorHAnsi" w:cs="Arial"/>
          <w:sz w:val="20"/>
          <w:szCs w:val="20"/>
        </w:rPr>
        <w:t>C</w:t>
      </w:r>
      <w:r w:rsidRPr="00CD017C">
        <w:rPr>
          <w:rFonts w:asciiTheme="minorHAnsi" w:eastAsia="Arial" w:hAnsiTheme="minorHAnsi" w:cs="Arial"/>
          <w:i/>
          <w:iCs/>
          <w:sz w:val="20"/>
          <w:szCs w:val="20"/>
        </w:rPr>
        <w:t>iascuno si avvicina all’immagine del Padre misericordioso e, dopo essersi guardato allo specchio, vi scrive quell’aspetto su cui intende migliorarsi.</w:t>
      </w:r>
    </w:p>
    <w:p w14:paraId="56DF643C" w14:textId="77777777" w:rsidR="00A6022A" w:rsidRPr="00A6022A" w:rsidRDefault="00A6022A" w:rsidP="00A6022A">
      <w:pPr>
        <w:rPr>
          <w:rFonts w:asciiTheme="minorHAnsi" w:eastAsia="Arial" w:hAnsiTheme="minorHAnsi" w:cs="Arial"/>
          <w:b/>
          <w:bCs/>
        </w:rPr>
      </w:pPr>
    </w:p>
    <w:p w14:paraId="50FB9969" w14:textId="77777777" w:rsidR="007502DA" w:rsidRPr="007502DA" w:rsidRDefault="007502DA" w:rsidP="007502DA">
      <w:pPr>
        <w:rPr>
          <w:rFonts w:asciiTheme="minorHAnsi" w:eastAsia="Arial" w:hAnsiTheme="minorHAnsi" w:cs="Arial"/>
          <w:b/>
          <w:bCs/>
          <w:color w:val="215E99" w:themeColor="text2" w:themeTint="BF"/>
        </w:rPr>
      </w:pPr>
      <w:r w:rsidRPr="007502DA">
        <w:rPr>
          <w:rFonts w:asciiTheme="minorHAnsi" w:eastAsia="Arial" w:hAnsiTheme="minorHAnsi" w:cs="Arial"/>
          <w:b/>
          <w:bCs/>
          <w:color w:val="215E99" w:themeColor="text2" w:themeTint="BF"/>
        </w:rPr>
        <w:t>CANTO</w:t>
      </w:r>
    </w:p>
    <w:p w14:paraId="6EBEF7CE" w14:textId="77777777" w:rsidR="00A6022A" w:rsidRPr="00A6022A" w:rsidRDefault="00A6022A" w:rsidP="00A6022A">
      <w:pPr>
        <w:rPr>
          <w:rFonts w:asciiTheme="minorHAnsi" w:eastAsia="Arial" w:hAnsiTheme="minorHAnsi" w:cs="Arial"/>
        </w:rPr>
      </w:pPr>
    </w:p>
    <w:p w14:paraId="2F3597B8"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Raccogliamo ora, unendo le nostre voci in preghiera, il nostro desiderio e il nostro impegno ad essere misericordiosi come il Padre.</w:t>
      </w:r>
    </w:p>
    <w:p w14:paraId="360A2751" w14:textId="77777777" w:rsidR="00A6022A" w:rsidRPr="00A6022A" w:rsidRDefault="00A6022A" w:rsidP="00A6022A">
      <w:pPr>
        <w:rPr>
          <w:rFonts w:asciiTheme="minorHAnsi" w:eastAsia="Arial" w:hAnsiTheme="minorHAnsi" w:cs="Arial"/>
        </w:rPr>
      </w:pPr>
    </w:p>
    <w:p w14:paraId="3E930E1E"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rPr>
        <w:t>T –</w:t>
      </w:r>
      <w:r w:rsidRPr="00A6022A">
        <w:rPr>
          <w:rFonts w:asciiTheme="minorHAnsi" w:eastAsia="Arial" w:hAnsiTheme="minorHAnsi" w:cs="Arial"/>
          <w:i/>
          <w:iCs/>
        </w:rPr>
        <w:t xml:space="preserve"> </w:t>
      </w:r>
      <w:r w:rsidRPr="00A6022A">
        <w:rPr>
          <w:rFonts w:asciiTheme="minorHAnsi" w:eastAsia="Arial" w:hAnsiTheme="minorHAnsi" w:cs="Arial"/>
          <w:b/>
          <w:bCs/>
        </w:rPr>
        <w:t xml:space="preserve">Fa’, o Signore, che i nostri occhi siano misericordiosi, </w:t>
      </w:r>
    </w:p>
    <w:p w14:paraId="2A915783"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in modo che non giudichiamo mai sulla base di apparenze esteriori, </w:t>
      </w:r>
    </w:p>
    <w:p w14:paraId="24D7026D"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ma sappiamo scorgere ciò che c’è di bello nella vita </w:t>
      </w:r>
    </w:p>
    <w:p w14:paraId="6784CE29"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e nell’anima del nostro prossimo.</w:t>
      </w:r>
    </w:p>
    <w:p w14:paraId="6CE5EE6E" w14:textId="77777777" w:rsidR="00A6022A" w:rsidRPr="00CD017C" w:rsidRDefault="00A6022A" w:rsidP="00A6022A">
      <w:pPr>
        <w:pBdr>
          <w:top w:val="nil"/>
          <w:left w:val="nil"/>
          <w:bottom w:val="nil"/>
          <w:right w:val="nil"/>
          <w:between w:val="nil"/>
        </w:pBdr>
        <w:rPr>
          <w:rFonts w:asciiTheme="minorHAnsi" w:eastAsia="Arial" w:hAnsiTheme="minorHAnsi" w:cs="Arial"/>
          <w:b/>
          <w:bCs/>
          <w:sz w:val="10"/>
          <w:szCs w:val="10"/>
        </w:rPr>
      </w:pPr>
    </w:p>
    <w:p w14:paraId="4BF8F59C"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Fa’, o Signore, che il nostro udito sia misericordioso, </w:t>
      </w:r>
    </w:p>
    <w:p w14:paraId="28F3410F"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perché non sia mai sordo o indifferente</w:t>
      </w:r>
    </w:p>
    <w:p w14:paraId="171398B2"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agli appelli del nostro prossimo.</w:t>
      </w:r>
    </w:p>
    <w:p w14:paraId="65D599A3" w14:textId="77777777" w:rsidR="00A6022A" w:rsidRPr="00CD017C" w:rsidRDefault="00A6022A" w:rsidP="00A6022A">
      <w:pPr>
        <w:pBdr>
          <w:top w:val="nil"/>
          <w:left w:val="nil"/>
          <w:bottom w:val="nil"/>
          <w:right w:val="nil"/>
          <w:between w:val="nil"/>
        </w:pBdr>
        <w:rPr>
          <w:rFonts w:asciiTheme="minorHAnsi" w:eastAsia="Arial" w:hAnsiTheme="minorHAnsi" w:cs="Arial"/>
          <w:b/>
          <w:bCs/>
          <w:sz w:val="10"/>
          <w:szCs w:val="10"/>
        </w:rPr>
      </w:pPr>
    </w:p>
    <w:p w14:paraId="4E73EC2A"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Fa’, o Signore, che la nostra lingua sia misericordiosa </w:t>
      </w:r>
    </w:p>
    <w:p w14:paraId="5037DAF4"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e abbia sempre per tutti una parola di conforto e di perdono.</w:t>
      </w:r>
    </w:p>
    <w:p w14:paraId="09D7985D" w14:textId="77777777" w:rsidR="00A6022A" w:rsidRPr="00CD017C" w:rsidRDefault="00A6022A" w:rsidP="00A6022A">
      <w:pPr>
        <w:pBdr>
          <w:top w:val="nil"/>
          <w:left w:val="nil"/>
          <w:bottom w:val="nil"/>
          <w:right w:val="nil"/>
          <w:between w:val="nil"/>
        </w:pBdr>
        <w:rPr>
          <w:rFonts w:asciiTheme="minorHAnsi" w:eastAsia="Arial" w:hAnsiTheme="minorHAnsi" w:cs="Arial"/>
          <w:b/>
          <w:bCs/>
          <w:sz w:val="10"/>
          <w:szCs w:val="10"/>
        </w:rPr>
      </w:pPr>
    </w:p>
    <w:p w14:paraId="2EFCD378"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Fa’, o Signore, che le nostre mani siano misericordiose </w:t>
      </w:r>
    </w:p>
    <w:p w14:paraId="34497876"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e sappiano fare unicamente del bene al prossimo </w:t>
      </w:r>
    </w:p>
    <w:p w14:paraId="019F26DB"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e non abbiano mai paura della fatica.</w:t>
      </w:r>
    </w:p>
    <w:p w14:paraId="51A246D2" w14:textId="77777777" w:rsidR="00A6022A" w:rsidRPr="00CD017C" w:rsidRDefault="00A6022A" w:rsidP="00A6022A">
      <w:pPr>
        <w:pBdr>
          <w:top w:val="nil"/>
          <w:left w:val="nil"/>
          <w:bottom w:val="nil"/>
          <w:right w:val="nil"/>
          <w:between w:val="nil"/>
        </w:pBdr>
        <w:rPr>
          <w:rFonts w:asciiTheme="minorHAnsi" w:eastAsia="Arial" w:hAnsiTheme="minorHAnsi" w:cs="Arial"/>
          <w:b/>
          <w:bCs/>
          <w:sz w:val="10"/>
          <w:szCs w:val="10"/>
        </w:rPr>
      </w:pPr>
    </w:p>
    <w:p w14:paraId="5983C705"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Fa’, o Signore, che i nostri piedi siano misericordiosi, </w:t>
      </w:r>
    </w:p>
    <w:p w14:paraId="2F77033A"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capaci di accorrere in aiuto del prossimo,</w:t>
      </w:r>
    </w:p>
    <w:p w14:paraId="03C39DF1"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superando stanchezze e indolenze.</w:t>
      </w:r>
    </w:p>
    <w:p w14:paraId="028EE02D" w14:textId="77777777" w:rsidR="00A6022A" w:rsidRPr="00CD017C" w:rsidRDefault="00A6022A" w:rsidP="00A6022A">
      <w:pPr>
        <w:pBdr>
          <w:top w:val="nil"/>
          <w:left w:val="nil"/>
          <w:bottom w:val="nil"/>
          <w:right w:val="nil"/>
          <w:between w:val="nil"/>
        </w:pBdr>
        <w:rPr>
          <w:rFonts w:asciiTheme="minorHAnsi" w:eastAsia="Arial" w:hAnsiTheme="minorHAnsi" w:cs="Arial"/>
          <w:b/>
          <w:bCs/>
          <w:sz w:val="10"/>
          <w:szCs w:val="10"/>
        </w:rPr>
      </w:pPr>
    </w:p>
    <w:p w14:paraId="3E3AC59C"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Fa’, o Signore, che il nostro cuore sia misericordioso, </w:t>
      </w:r>
    </w:p>
    <w:p w14:paraId="6FBBD267"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 xml:space="preserve">capace di compassione per tutte le sofferenze del mondo. </w:t>
      </w:r>
    </w:p>
    <w:p w14:paraId="1383BD5F" w14:textId="77777777" w:rsidR="00A6022A" w:rsidRPr="00CD017C" w:rsidRDefault="00A6022A" w:rsidP="00A6022A">
      <w:pPr>
        <w:pBdr>
          <w:top w:val="nil"/>
          <w:left w:val="nil"/>
          <w:bottom w:val="nil"/>
          <w:right w:val="nil"/>
          <w:between w:val="nil"/>
        </w:pBdr>
        <w:rPr>
          <w:rFonts w:asciiTheme="minorHAnsi" w:eastAsia="Arial" w:hAnsiTheme="minorHAnsi" w:cs="Arial"/>
          <w:b/>
          <w:bCs/>
          <w:sz w:val="10"/>
          <w:szCs w:val="10"/>
        </w:rPr>
      </w:pPr>
    </w:p>
    <w:p w14:paraId="4004940B" w14:textId="77777777" w:rsidR="00A6022A" w:rsidRPr="00A6022A" w:rsidRDefault="00A6022A" w:rsidP="00A6022A">
      <w:pPr>
        <w:pBdr>
          <w:top w:val="nil"/>
          <w:left w:val="nil"/>
          <w:bottom w:val="nil"/>
          <w:right w:val="nil"/>
          <w:between w:val="nil"/>
        </w:pBdr>
        <w:rPr>
          <w:rFonts w:asciiTheme="minorHAnsi" w:eastAsia="Arial" w:hAnsiTheme="minorHAnsi" w:cs="Arial"/>
          <w:b/>
          <w:bCs/>
        </w:rPr>
      </w:pPr>
      <w:r w:rsidRPr="00A6022A">
        <w:rPr>
          <w:rFonts w:asciiTheme="minorHAnsi" w:eastAsia="Arial" w:hAnsiTheme="minorHAnsi" w:cs="Arial"/>
          <w:b/>
          <w:bCs/>
        </w:rPr>
        <w:t>Tu che vivi e regni nei secoli dei secoli. Amen.</w:t>
      </w:r>
    </w:p>
    <w:p w14:paraId="0AB03C1F" w14:textId="77777777" w:rsidR="00A6022A" w:rsidRPr="00A6022A" w:rsidRDefault="00A6022A" w:rsidP="00A6022A">
      <w:pPr>
        <w:pBdr>
          <w:top w:val="nil"/>
          <w:left w:val="nil"/>
          <w:bottom w:val="nil"/>
          <w:right w:val="nil"/>
          <w:between w:val="nil"/>
        </w:pBdr>
        <w:jc w:val="right"/>
        <w:rPr>
          <w:rFonts w:asciiTheme="minorHAnsi" w:eastAsia="Arial" w:hAnsiTheme="minorHAnsi" w:cs="Arial"/>
          <w:i/>
          <w:iCs/>
        </w:rPr>
      </w:pPr>
      <w:r w:rsidRPr="00A6022A">
        <w:rPr>
          <w:rFonts w:asciiTheme="minorHAnsi" w:eastAsia="Arial" w:hAnsiTheme="minorHAnsi" w:cs="Arial"/>
          <w:i/>
          <w:iCs/>
        </w:rPr>
        <w:t>(da una preghiera di Santa Faustina Kowalska)</w:t>
      </w:r>
    </w:p>
    <w:p w14:paraId="25FF27BD" w14:textId="77777777" w:rsidR="00A6022A" w:rsidRPr="00A6022A" w:rsidRDefault="00A6022A" w:rsidP="00A6022A">
      <w:pPr>
        <w:rPr>
          <w:rFonts w:asciiTheme="minorHAnsi" w:eastAsia="Arial" w:hAnsiTheme="minorHAnsi" w:cs="Arial"/>
        </w:rPr>
      </w:pPr>
    </w:p>
    <w:p w14:paraId="48A43329"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lastRenderedPageBreak/>
        <w:t>P –</w:t>
      </w:r>
      <w:r w:rsidRPr="00A6022A">
        <w:rPr>
          <w:rFonts w:asciiTheme="minorHAnsi" w:eastAsia="Arial" w:hAnsiTheme="minorHAnsi" w:cs="Arial"/>
          <w:i/>
          <w:iCs/>
        </w:rPr>
        <w:t xml:space="preserve"> </w:t>
      </w:r>
      <w:r w:rsidRPr="00A6022A">
        <w:rPr>
          <w:rFonts w:asciiTheme="minorHAnsi" w:eastAsia="Arial" w:hAnsiTheme="minorHAnsi" w:cs="Arial"/>
        </w:rPr>
        <w:t>Preghiamo.</w:t>
      </w:r>
    </w:p>
    <w:p w14:paraId="5E4B79E5"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Dio di clemenza e riconciliazione, </w:t>
      </w:r>
    </w:p>
    <w:p w14:paraId="10902368"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che offri agli uomini giorni favorevoli alla salvezza </w:t>
      </w:r>
    </w:p>
    <w:p w14:paraId="04AAFEC3"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perché ti riconoscano creatore e Padre, </w:t>
      </w:r>
    </w:p>
    <w:p w14:paraId="2EFC383C"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aiutaci benevolo ad accogliere con gioia </w:t>
      </w:r>
    </w:p>
    <w:p w14:paraId="1D0634E2"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la tua parola di pace </w:t>
      </w:r>
    </w:p>
    <w:p w14:paraId="122788D6"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e a essere docili alla tua volontà </w:t>
      </w:r>
    </w:p>
    <w:p w14:paraId="11B93F34"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di ricondurre a Cristo tutte le cose. </w:t>
      </w:r>
    </w:p>
    <w:p w14:paraId="0ABA6FFB"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Egli è Dio, e vive e regna con te, </w:t>
      </w:r>
    </w:p>
    <w:p w14:paraId="2D66AB9A"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nell’unità dello Spirito Santo, </w:t>
      </w:r>
    </w:p>
    <w:p w14:paraId="56D20E5B"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per tutti i secoli dei secoli.</w:t>
      </w:r>
    </w:p>
    <w:p w14:paraId="537DA9FA" w14:textId="77777777" w:rsidR="00A6022A" w:rsidRPr="00A6022A" w:rsidRDefault="00A6022A" w:rsidP="00A6022A">
      <w:pPr>
        <w:rPr>
          <w:rFonts w:asciiTheme="minorHAnsi" w:eastAsia="Arial" w:hAnsiTheme="minorHAnsi" w:cs="Arial"/>
          <w:b/>
          <w:bCs/>
        </w:rPr>
      </w:pPr>
      <w:r w:rsidRPr="00A6022A">
        <w:rPr>
          <w:rFonts w:asciiTheme="minorHAnsi" w:eastAsia="Arial" w:hAnsiTheme="minorHAnsi" w:cs="Arial"/>
        </w:rPr>
        <w:t>T –</w:t>
      </w:r>
      <w:r w:rsidRPr="00A6022A">
        <w:rPr>
          <w:rFonts w:asciiTheme="minorHAnsi" w:eastAsia="Arial" w:hAnsiTheme="minorHAnsi" w:cs="Arial"/>
          <w:i/>
          <w:iCs/>
        </w:rPr>
        <w:t xml:space="preserve"> </w:t>
      </w:r>
      <w:r w:rsidRPr="00A6022A">
        <w:rPr>
          <w:rFonts w:asciiTheme="minorHAnsi" w:eastAsia="Arial" w:hAnsiTheme="minorHAnsi" w:cs="Arial"/>
          <w:b/>
          <w:bCs/>
        </w:rPr>
        <w:t>Amen.</w:t>
      </w:r>
    </w:p>
    <w:p w14:paraId="16EEAB66" w14:textId="77777777" w:rsidR="00A6022A" w:rsidRPr="00A6022A" w:rsidRDefault="00A6022A" w:rsidP="00A6022A">
      <w:pPr>
        <w:rPr>
          <w:rFonts w:asciiTheme="minorHAnsi" w:eastAsia="Arial" w:hAnsiTheme="minorHAnsi" w:cs="Arial"/>
          <w:b/>
          <w:bCs/>
        </w:rPr>
      </w:pPr>
    </w:p>
    <w:p w14:paraId="5D3217C8" w14:textId="2D102EDC" w:rsidR="00A6022A" w:rsidRPr="007502DA" w:rsidRDefault="007502DA" w:rsidP="00A6022A">
      <w:pPr>
        <w:rPr>
          <w:rFonts w:asciiTheme="minorHAnsi" w:eastAsia="Arial" w:hAnsiTheme="minorHAnsi" w:cs="Arial"/>
          <w:b/>
          <w:bCs/>
          <w:color w:val="215E99" w:themeColor="text2" w:themeTint="BF"/>
        </w:rPr>
      </w:pPr>
      <w:r w:rsidRPr="007502DA">
        <w:rPr>
          <w:rFonts w:asciiTheme="minorHAnsi" w:eastAsia="Arial" w:hAnsiTheme="minorHAnsi" w:cs="Arial"/>
          <w:b/>
          <w:bCs/>
          <w:color w:val="215E99" w:themeColor="text2" w:themeTint="BF"/>
        </w:rPr>
        <w:t>BENEDIZIONE E CONGEDO</w:t>
      </w:r>
    </w:p>
    <w:p w14:paraId="65C7488B" w14:textId="77777777" w:rsidR="00A6022A" w:rsidRPr="00A6022A" w:rsidRDefault="00A6022A" w:rsidP="00A6022A">
      <w:pPr>
        <w:rPr>
          <w:rFonts w:asciiTheme="minorHAnsi" w:eastAsia="Arial" w:hAnsiTheme="minorHAnsi" w:cs="Arial"/>
          <w:b/>
          <w:bCs/>
        </w:rPr>
      </w:pPr>
    </w:p>
    <w:p w14:paraId="2936E420"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Il Signore sia con voi.</w:t>
      </w:r>
    </w:p>
    <w:p w14:paraId="39DA5B1E"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T – </w:t>
      </w:r>
      <w:r w:rsidRPr="00A6022A">
        <w:rPr>
          <w:rFonts w:asciiTheme="minorHAnsi" w:eastAsia="Arial" w:hAnsiTheme="minorHAnsi" w:cs="Arial"/>
          <w:b/>
          <w:bCs/>
        </w:rPr>
        <w:t>E con il tuo spirito.</w:t>
      </w:r>
    </w:p>
    <w:p w14:paraId="08E67048" w14:textId="77777777" w:rsidR="00A6022A" w:rsidRPr="00A6022A" w:rsidRDefault="00A6022A" w:rsidP="00A6022A">
      <w:pPr>
        <w:rPr>
          <w:rFonts w:asciiTheme="minorHAnsi" w:eastAsia="Arial" w:hAnsiTheme="minorHAnsi" w:cs="Arial"/>
        </w:rPr>
      </w:pPr>
    </w:p>
    <w:p w14:paraId="0B6E4098"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P – Il Signore vi benedica e vi custodisca. </w:t>
      </w:r>
    </w:p>
    <w:p w14:paraId="1FB0B0CE"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T – </w:t>
      </w:r>
      <w:r w:rsidRPr="00A6022A">
        <w:rPr>
          <w:rFonts w:asciiTheme="minorHAnsi" w:eastAsia="Arial" w:hAnsiTheme="minorHAnsi" w:cs="Arial"/>
          <w:b/>
          <w:bCs/>
        </w:rPr>
        <w:t>Amen.</w:t>
      </w:r>
    </w:p>
    <w:p w14:paraId="587BA168"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P – Faccia risplendere per voi il suo volto  </w:t>
      </w:r>
    </w:p>
    <w:p w14:paraId="19EBF311"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e vi faccia grazia.</w:t>
      </w:r>
    </w:p>
    <w:p w14:paraId="0BD89651"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T – </w:t>
      </w:r>
      <w:r w:rsidRPr="00A6022A">
        <w:rPr>
          <w:rFonts w:asciiTheme="minorHAnsi" w:eastAsia="Arial" w:hAnsiTheme="minorHAnsi" w:cs="Arial"/>
          <w:b/>
          <w:bCs/>
        </w:rPr>
        <w:t>Amen.</w:t>
      </w:r>
    </w:p>
    <w:p w14:paraId="0F0B4B50"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P – Rivolga a voi il suo volto  </w:t>
      </w:r>
    </w:p>
    <w:p w14:paraId="3F550425"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e vi conceda la sua pace. </w:t>
      </w:r>
    </w:p>
    <w:p w14:paraId="3B8CCF3E"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 xml:space="preserve">T – </w:t>
      </w:r>
      <w:r w:rsidRPr="00A6022A">
        <w:rPr>
          <w:rFonts w:asciiTheme="minorHAnsi" w:eastAsia="Arial" w:hAnsiTheme="minorHAnsi" w:cs="Arial"/>
          <w:b/>
          <w:bCs/>
        </w:rPr>
        <w:t>Amen.</w:t>
      </w:r>
    </w:p>
    <w:p w14:paraId="23F74229"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E la benedizione di Dio onnipotente,</w:t>
      </w:r>
    </w:p>
    <w:p w14:paraId="5FB1E10E"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color w:val="000000"/>
        </w:rPr>
        <w:t xml:space="preserve">Padre e Figlio </w:t>
      </w:r>
      <w:r w:rsidRPr="00A6022A">
        <w:rPr>
          <w:rFonts w:asciiTheme="minorHAnsi" w:eastAsia="Arial" w:hAnsiTheme="minorHAnsi" w:cs="Arial"/>
          <w:b/>
          <w:bCs/>
          <w:color w:val="000000"/>
          <w:sz w:val="28"/>
          <w:szCs w:val="28"/>
        </w:rPr>
        <w:t>+</w:t>
      </w:r>
      <w:r w:rsidRPr="00A6022A">
        <w:rPr>
          <w:rFonts w:asciiTheme="minorHAnsi" w:eastAsia="Arial" w:hAnsiTheme="minorHAnsi" w:cs="Arial"/>
          <w:color w:val="000000"/>
        </w:rPr>
        <w:t xml:space="preserve"> e Spirito Santo,</w:t>
      </w:r>
    </w:p>
    <w:p w14:paraId="4613BED6"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discenda su di voi e con voi rimanga sempre.</w:t>
      </w:r>
    </w:p>
    <w:p w14:paraId="7E8CEF08" w14:textId="77777777" w:rsidR="00A6022A" w:rsidRPr="00A6022A" w:rsidRDefault="00A6022A" w:rsidP="00A6022A">
      <w:pPr>
        <w:rPr>
          <w:rFonts w:asciiTheme="minorHAnsi" w:eastAsia="Arial" w:hAnsiTheme="minorHAnsi" w:cs="Arial"/>
          <w:b/>
          <w:bCs/>
        </w:rPr>
      </w:pPr>
      <w:r w:rsidRPr="00A6022A">
        <w:rPr>
          <w:rFonts w:asciiTheme="minorHAnsi" w:eastAsia="Arial" w:hAnsiTheme="minorHAnsi" w:cs="Arial"/>
        </w:rPr>
        <w:t xml:space="preserve">T – </w:t>
      </w:r>
      <w:r w:rsidRPr="00A6022A">
        <w:rPr>
          <w:rFonts w:asciiTheme="minorHAnsi" w:eastAsia="Arial" w:hAnsiTheme="minorHAnsi" w:cs="Arial"/>
          <w:b/>
          <w:bCs/>
        </w:rPr>
        <w:t>Amen.</w:t>
      </w:r>
    </w:p>
    <w:p w14:paraId="7FBAF732" w14:textId="77777777" w:rsidR="00A6022A" w:rsidRPr="00A6022A" w:rsidRDefault="00A6022A" w:rsidP="00A6022A">
      <w:pPr>
        <w:rPr>
          <w:rFonts w:asciiTheme="minorHAnsi" w:eastAsia="Arial" w:hAnsiTheme="minorHAnsi" w:cs="Arial"/>
          <w:b/>
          <w:bCs/>
        </w:rPr>
      </w:pPr>
    </w:p>
    <w:p w14:paraId="42AA2B94" w14:textId="77777777" w:rsidR="00A6022A" w:rsidRPr="00A6022A" w:rsidRDefault="00A6022A" w:rsidP="00A6022A">
      <w:pPr>
        <w:rPr>
          <w:rFonts w:asciiTheme="minorHAnsi" w:eastAsia="Arial" w:hAnsiTheme="minorHAnsi" w:cs="Arial"/>
        </w:rPr>
      </w:pPr>
      <w:r w:rsidRPr="00A6022A">
        <w:rPr>
          <w:rFonts w:asciiTheme="minorHAnsi" w:eastAsia="Arial" w:hAnsiTheme="minorHAnsi" w:cs="Arial"/>
        </w:rPr>
        <w:t>P – Andate in pace.</w:t>
      </w:r>
    </w:p>
    <w:p w14:paraId="1556B4B2" w14:textId="77777777" w:rsidR="00A6022A" w:rsidRPr="00A6022A" w:rsidRDefault="00A6022A" w:rsidP="00A6022A">
      <w:pPr>
        <w:rPr>
          <w:rFonts w:asciiTheme="minorHAnsi" w:eastAsia="Arial" w:hAnsiTheme="minorHAnsi" w:cs="Arial"/>
          <w:b/>
          <w:bCs/>
        </w:rPr>
      </w:pPr>
      <w:r w:rsidRPr="00A6022A">
        <w:rPr>
          <w:rFonts w:asciiTheme="minorHAnsi" w:eastAsia="Arial" w:hAnsiTheme="minorHAnsi" w:cs="Arial"/>
        </w:rPr>
        <w:t xml:space="preserve">T – </w:t>
      </w:r>
      <w:r w:rsidRPr="00A6022A">
        <w:rPr>
          <w:rFonts w:asciiTheme="minorHAnsi" w:eastAsia="Arial" w:hAnsiTheme="minorHAnsi" w:cs="Arial"/>
          <w:b/>
          <w:bCs/>
        </w:rPr>
        <w:t>Rendiamo grazie a Dio.</w:t>
      </w:r>
    </w:p>
    <w:p w14:paraId="3A5EC1AB" w14:textId="77777777" w:rsidR="00A6022A" w:rsidRPr="00A6022A" w:rsidRDefault="00A6022A" w:rsidP="00A6022A">
      <w:pPr>
        <w:rPr>
          <w:rFonts w:asciiTheme="minorHAnsi" w:eastAsia="Arial" w:hAnsiTheme="minorHAnsi" w:cs="Arial"/>
          <w:b/>
          <w:bCs/>
        </w:rPr>
      </w:pPr>
    </w:p>
    <w:p w14:paraId="5DC32D8A" w14:textId="77777777" w:rsidR="007502DA" w:rsidRPr="007502DA" w:rsidRDefault="007502DA" w:rsidP="007502DA">
      <w:pPr>
        <w:rPr>
          <w:rFonts w:asciiTheme="minorHAnsi" w:eastAsia="Arial" w:hAnsiTheme="minorHAnsi" w:cs="Arial"/>
          <w:b/>
          <w:bCs/>
          <w:color w:val="215E99" w:themeColor="text2" w:themeTint="BF"/>
        </w:rPr>
      </w:pPr>
      <w:r w:rsidRPr="007502DA">
        <w:rPr>
          <w:rFonts w:asciiTheme="minorHAnsi" w:eastAsia="Arial" w:hAnsiTheme="minorHAnsi" w:cs="Arial"/>
          <w:b/>
          <w:bCs/>
          <w:color w:val="215E99" w:themeColor="text2" w:themeTint="BF"/>
        </w:rPr>
        <w:t>CANTO</w:t>
      </w:r>
    </w:p>
    <w:p w14:paraId="74D37ABF" w14:textId="77777777" w:rsidR="00A6022A" w:rsidRPr="00A6022A" w:rsidRDefault="00A6022A" w:rsidP="00A6022A">
      <w:pPr>
        <w:rPr>
          <w:rFonts w:asciiTheme="minorHAnsi" w:eastAsia="Arial" w:hAnsiTheme="minorHAnsi" w:cs="Arial"/>
        </w:rPr>
      </w:pPr>
    </w:p>
    <w:p w14:paraId="27ED3BD2" w14:textId="7F1B99ED" w:rsidR="005F205B" w:rsidRPr="009C7974" w:rsidRDefault="00A6022A">
      <w:pPr>
        <w:rPr>
          <w:rFonts w:asciiTheme="minorHAnsi" w:eastAsia="Arial" w:hAnsiTheme="minorHAnsi" w:cs="Arial"/>
          <w:i/>
          <w:iCs/>
          <w:sz w:val="20"/>
          <w:szCs w:val="20"/>
        </w:rPr>
      </w:pPr>
      <w:r w:rsidRPr="009C7974">
        <w:rPr>
          <w:rFonts w:asciiTheme="minorHAnsi" w:eastAsia="Arial" w:hAnsiTheme="minorHAnsi" w:cs="Arial"/>
          <w:i/>
          <w:iCs/>
          <w:sz w:val="20"/>
          <w:szCs w:val="20"/>
        </w:rPr>
        <w:t>Terminato il canto e la celebrazione, l’assistente si rende disponibile per le confessioni dei ragazzi che desiderano accostarsi al Sacramento.</w:t>
      </w:r>
    </w:p>
    <w:sectPr w:rsidR="005F205B" w:rsidRPr="009C7974" w:rsidSect="007502DA">
      <w:headerReference w:type="default" r:id="rId6"/>
      <w:pgSz w:w="11906" w:h="16838"/>
      <w:pgMar w:top="3402" w:right="1134" w:bottom="226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D1B50" w14:textId="77777777" w:rsidR="00BF6E70" w:rsidRDefault="00BF6E70" w:rsidP="000F50C7">
      <w:r>
        <w:separator/>
      </w:r>
    </w:p>
  </w:endnote>
  <w:endnote w:type="continuationSeparator" w:id="0">
    <w:p w14:paraId="524A391B" w14:textId="77777777" w:rsidR="00BF6E70" w:rsidRDefault="00BF6E70" w:rsidP="000F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61435" w14:textId="77777777" w:rsidR="00BF6E70" w:rsidRDefault="00BF6E70" w:rsidP="000F50C7">
      <w:r>
        <w:separator/>
      </w:r>
    </w:p>
  </w:footnote>
  <w:footnote w:type="continuationSeparator" w:id="0">
    <w:p w14:paraId="7696CDC1" w14:textId="77777777" w:rsidR="00BF6E70" w:rsidRDefault="00BF6E70" w:rsidP="000F5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173F" w14:textId="7614A2EE" w:rsidR="000F50C7" w:rsidRDefault="000F50C7">
    <w:pPr>
      <w:pStyle w:val="Intestazione"/>
    </w:pPr>
    <w:r>
      <w:rPr>
        <w:noProof/>
      </w:rPr>
      <w:drawing>
        <wp:anchor distT="0" distB="0" distL="114300" distR="114300" simplePos="0" relativeHeight="251658752" behindDoc="1" locked="0" layoutInCell="1" allowOverlap="1" wp14:anchorId="10BB6B44" wp14:editId="3E1E63C3">
          <wp:simplePos x="0" y="0"/>
          <wp:positionH relativeFrom="page">
            <wp:align>right</wp:align>
          </wp:positionH>
          <wp:positionV relativeFrom="paragraph">
            <wp:posOffset>-454886</wp:posOffset>
          </wp:positionV>
          <wp:extent cx="7552064" cy="10683732"/>
          <wp:effectExtent l="0" t="0" r="0" b="3810"/>
          <wp:wrapNone/>
          <wp:docPr id="15496824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064" cy="106837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C7"/>
    <w:rsid w:val="000F50C7"/>
    <w:rsid w:val="00117BA1"/>
    <w:rsid w:val="003F5810"/>
    <w:rsid w:val="005C1F56"/>
    <w:rsid w:val="005F205B"/>
    <w:rsid w:val="007502DA"/>
    <w:rsid w:val="00815515"/>
    <w:rsid w:val="009C7974"/>
    <w:rsid w:val="00A6022A"/>
    <w:rsid w:val="00BF6E70"/>
    <w:rsid w:val="00C63D75"/>
    <w:rsid w:val="00CD01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D973E"/>
  <w15:chartTrackingRefBased/>
  <w15:docId w15:val="{9D5F06F8-51D6-4D2B-9E4C-9B6492FE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50C7"/>
    <w:pPr>
      <w:spacing w:after="0" w:line="240" w:lineRule="auto"/>
      <w:jc w:val="both"/>
    </w:pPr>
    <w:rPr>
      <w:rFonts w:ascii="Times New Roman" w:eastAsia="Times New Roman" w:hAnsi="Times New Roman" w:cs="Times New Roman"/>
      <w:kern w:val="0"/>
      <w:sz w:val="24"/>
      <w:szCs w:val="24"/>
      <w:lang w:val="it" w:eastAsia="it-IT"/>
      <w14:ligatures w14:val="none"/>
    </w:rPr>
  </w:style>
  <w:style w:type="paragraph" w:styleId="Titolo1">
    <w:name w:val="heading 1"/>
    <w:basedOn w:val="Normale"/>
    <w:next w:val="Normale"/>
    <w:link w:val="Titolo1Carattere"/>
    <w:uiPriority w:val="9"/>
    <w:qFormat/>
    <w:rsid w:val="000F5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F5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F50C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F50C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F50C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F50C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F50C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F50C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F50C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50C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F50C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F50C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F50C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F50C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F50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F50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F50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F50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0F50C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F50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F50C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F50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F50C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F50C7"/>
    <w:rPr>
      <w:i/>
      <w:iCs/>
      <w:color w:val="404040" w:themeColor="text1" w:themeTint="BF"/>
    </w:rPr>
  </w:style>
  <w:style w:type="paragraph" w:styleId="Paragrafoelenco">
    <w:name w:val="List Paragraph"/>
    <w:basedOn w:val="Normale"/>
    <w:uiPriority w:val="34"/>
    <w:qFormat/>
    <w:rsid w:val="000F50C7"/>
    <w:pPr>
      <w:ind w:left="720"/>
      <w:contextualSpacing/>
    </w:pPr>
  </w:style>
  <w:style w:type="character" w:styleId="Enfasiintensa">
    <w:name w:val="Intense Emphasis"/>
    <w:basedOn w:val="Carpredefinitoparagrafo"/>
    <w:uiPriority w:val="21"/>
    <w:qFormat/>
    <w:rsid w:val="000F50C7"/>
    <w:rPr>
      <w:i/>
      <w:iCs/>
      <w:color w:val="0F4761" w:themeColor="accent1" w:themeShade="BF"/>
    </w:rPr>
  </w:style>
  <w:style w:type="paragraph" w:styleId="Citazioneintensa">
    <w:name w:val="Intense Quote"/>
    <w:basedOn w:val="Normale"/>
    <w:next w:val="Normale"/>
    <w:link w:val="CitazioneintensaCarattere"/>
    <w:uiPriority w:val="30"/>
    <w:qFormat/>
    <w:rsid w:val="000F5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F50C7"/>
    <w:rPr>
      <w:i/>
      <w:iCs/>
      <w:color w:val="0F4761" w:themeColor="accent1" w:themeShade="BF"/>
    </w:rPr>
  </w:style>
  <w:style w:type="character" w:styleId="Riferimentointenso">
    <w:name w:val="Intense Reference"/>
    <w:basedOn w:val="Carpredefinitoparagrafo"/>
    <w:uiPriority w:val="32"/>
    <w:qFormat/>
    <w:rsid w:val="000F50C7"/>
    <w:rPr>
      <w:b/>
      <w:bCs/>
      <w:smallCaps/>
      <w:color w:val="0F4761" w:themeColor="accent1" w:themeShade="BF"/>
      <w:spacing w:val="5"/>
    </w:rPr>
  </w:style>
  <w:style w:type="paragraph" w:styleId="Intestazione">
    <w:name w:val="header"/>
    <w:basedOn w:val="Normale"/>
    <w:link w:val="IntestazioneCarattere"/>
    <w:uiPriority w:val="99"/>
    <w:unhideWhenUsed/>
    <w:rsid w:val="000F50C7"/>
    <w:pPr>
      <w:tabs>
        <w:tab w:val="center" w:pos="4819"/>
        <w:tab w:val="right" w:pos="9638"/>
      </w:tabs>
    </w:pPr>
  </w:style>
  <w:style w:type="character" w:customStyle="1" w:styleId="IntestazioneCarattere">
    <w:name w:val="Intestazione Carattere"/>
    <w:basedOn w:val="Carpredefinitoparagrafo"/>
    <w:link w:val="Intestazione"/>
    <w:uiPriority w:val="99"/>
    <w:rsid w:val="000F50C7"/>
  </w:style>
  <w:style w:type="paragraph" w:styleId="Pidipagina">
    <w:name w:val="footer"/>
    <w:basedOn w:val="Normale"/>
    <w:link w:val="PidipaginaCarattere"/>
    <w:uiPriority w:val="99"/>
    <w:unhideWhenUsed/>
    <w:rsid w:val="000F50C7"/>
    <w:pPr>
      <w:tabs>
        <w:tab w:val="center" w:pos="4819"/>
        <w:tab w:val="right" w:pos="9638"/>
      </w:tabs>
    </w:pPr>
  </w:style>
  <w:style w:type="character" w:customStyle="1" w:styleId="PidipaginaCarattere">
    <w:name w:val="Piè di pagina Carattere"/>
    <w:basedOn w:val="Carpredefinitoparagrafo"/>
    <w:link w:val="Pidipagina"/>
    <w:uiPriority w:val="99"/>
    <w:rsid w:val="000F5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1032</Words>
  <Characters>5885</Characters>
  <Application>Microsoft Office Word</Application>
  <DocSecurity>0</DocSecurity>
  <Lines>49</Lines>
  <Paragraphs>13</Paragraphs>
  <ScaleCrop>false</ScaleCrop>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Macchiavello</dc:creator>
  <cp:keywords/>
  <dc:description/>
  <cp:lastModifiedBy>Alberto Macchiavello</cp:lastModifiedBy>
  <cp:revision>8</cp:revision>
  <dcterms:created xsi:type="dcterms:W3CDTF">2026-09-22T19:07:00Z</dcterms:created>
  <dcterms:modified xsi:type="dcterms:W3CDTF">2026-09-22T19:18:00Z</dcterms:modified>
</cp:coreProperties>
</file>