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68" w:rsidRPr="00DF2E68" w:rsidRDefault="00DC6981" w:rsidP="00DF2E6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88" w:lineRule="auto"/>
        <w:ind w:left="5103" w:right="62" w:hanging="5103"/>
        <w:jc w:val="center"/>
        <w:rPr>
          <w:rFonts w:ascii="Trebuchet MS" w:hAnsi="Trebuchet MS"/>
        </w:rPr>
      </w:pPr>
      <w:r w:rsidRPr="00DF2E68">
        <w:rPr>
          <w:rFonts w:ascii="Trebuchet MS" w:hAnsi="Trebuchet MS"/>
        </w:rPr>
        <w:t xml:space="preserve">Materiali </w:t>
      </w:r>
      <w:r w:rsidR="00DF2E68" w:rsidRPr="00DF2E68">
        <w:rPr>
          <w:rFonts w:ascii="Trebuchet MS" w:hAnsi="Trebuchet MS"/>
        </w:rPr>
        <w:t>SECONDA TAPPA</w:t>
      </w:r>
      <w:r w:rsidRPr="00DF2E68">
        <w:rPr>
          <w:rFonts w:ascii="Trebuchet MS" w:hAnsi="Trebuchet MS"/>
        </w:rPr>
        <w:t xml:space="preserve"> </w:t>
      </w:r>
      <w:r w:rsidRPr="00DF2E68">
        <w:rPr>
          <w:rFonts w:ascii="Trebuchet MS" w:hAnsi="Trebuchet MS"/>
          <w:i/>
        </w:rPr>
        <w:t>(</w:t>
      </w:r>
      <w:r w:rsidR="00DF2E68" w:rsidRPr="00DF2E68">
        <w:rPr>
          <w:rFonts w:ascii="Trebuchet MS" w:hAnsi="Trebuchet MS"/>
          <w:i/>
        </w:rPr>
        <w:t>SFIORARE</w:t>
      </w:r>
      <w:r w:rsidRPr="00DF2E68">
        <w:rPr>
          <w:rFonts w:ascii="Trebuchet MS" w:hAnsi="Trebuchet MS"/>
          <w:i/>
        </w:rPr>
        <w:t>)</w:t>
      </w:r>
    </w:p>
    <w:p w:rsidR="001D38C3" w:rsidRPr="00DF2E68" w:rsidRDefault="001D38C3">
      <w:pPr>
        <w:pStyle w:val="Corpotesto"/>
        <w:ind w:left="0" w:firstLine="0"/>
        <w:jc w:val="left"/>
        <w:rPr>
          <w:rFonts w:ascii="Trebuchet MS" w:hAnsi="Trebuchet MS"/>
          <w:b/>
        </w:rPr>
      </w:pPr>
    </w:p>
    <w:p w:rsidR="001D38C3" w:rsidRPr="00DF2E68" w:rsidRDefault="001D38C3">
      <w:pPr>
        <w:pStyle w:val="Corpotesto"/>
        <w:spacing w:before="6"/>
        <w:ind w:left="0" w:firstLine="0"/>
        <w:jc w:val="left"/>
        <w:rPr>
          <w:rFonts w:ascii="Trebuchet MS" w:hAnsi="Trebuchet MS"/>
          <w:b/>
        </w:rPr>
      </w:pPr>
    </w:p>
    <w:p w:rsidR="001D38C3" w:rsidRDefault="00610549">
      <w:pPr>
        <w:ind w:left="10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In gioco: “una lista per te”</w:t>
      </w:r>
    </w:p>
    <w:p w:rsidR="00632EFF" w:rsidRDefault="00632EFF">
      <w:pPr>
        <w:ind w:left="100"/>
        <w:rPr>
          <w:rFonts w:ascii="Trebuchet MS" w:hAnsi="Trebuchet MS"/>
          <w:b/>
          <w:sz w:val="24"/>
          <w:szCs w:val="24"/>
        </w:rPr>
      </w:pPr>
    </w:p>
    <w:p w:rsidR="00610549" w:rsidRPr="00610549" w:rsidRDefault="00632EFF" w:rsidP="00610549">
      <w:pPr>
        <w:pStyle w:val="Standard"/>
        <w:rPr>
          <w:rFonts w:ascii="Trebuchet MS" w:hAnsi="Trebuchet MS"/>
        </w:rPr>
      </w:pPr>
      <w:r w:rsidRPr="00610549">
        <w:rPr>
          <w:rFonts w:ascii="Trebuchet MS" w:hAnsi="Trebuchet MS"/>
        </w:rPr>
        <w:t xml:space="preserve">     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Con questo gioco l'animatore deve condurre il gruppo a definire le caratteristiche comuni che rendono una persona significativa nella vita di ciascuno. Per far ciò si proporrà agli adulti presenti la compilazione di alcune liste di persone.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  <w:b/>
          <w:bCs/>
          <w:i/>
        </w:rPr>
        <w:t>Prima parte</w:t>
      </w:r>
      <w:r w:rsidRPr="00610549">
        <w:rPr>
          <w:rFonts w:ascii="Trebuchet MS" w:hAnsi="Trebuchet MS"/>
          <w:i/>
        </w:rPr>
        <w:t>:</w:t>
      </w:r>
      <w:r w:rsidRPr="00610549">
        <w:rPr>
          <w:rFonts w:ascii="Trebuchet MS" w:hAnsi="Trebuchet MS"/>
        </w:rPr>
        <w:t xml:space="preserve"> l'animatore propone di redigere almeno 3 elenchi tra quelli proposti. In questa fase gli adulti possono aiutarsi.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Cerca di rispondere a queste domande: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a. Scrivi il nome delle 5 persone più ricche al mondo.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b. Scrivi il nome delle ultime 5 vincitrici di Miss Italia.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c. Scrivi il nome di 10 vincitori del premio Nobel.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d. Scrivi il nome degli ultimi 5 vincitori del premio Oscar come migliore attore o attrice.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Al termine di questo lavoro l'animatore commenta con gli adulti gli elenchi redatti. Difficilmente le liste saranno complete, ad indicare che nessuno viene ricordato solo per i successi conseguiti, premi ricevuti o per la bellezza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  <w:i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  <w:b/>
          <w:i/>
        </w:rPr>
        <w:t>Seconda parte:</w:t>
      </w:r>
      <w:r w:rsidRPr="00610549">
        <w:rPr>
          <w:rFonts w:ascii="Trebuchet MS" w:hAnsi="Trebuchet MS"/>
        </w:rPr>
        <w:t xml:space="preserve"> l'animatore propone di redigere almeno 3 elenchi tra quelli proposti. In questa fase ogni adulto lavora da solo.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Cerca di rispondere a queste domande: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a. Scrivi il nome di 3 professori/maestri che ti han</w:t>
      </w:r>
      <w:r>
        <w:rPr>
          <w:rFonts w:ascii="Trebuchet MS" w:hAnsi="Trebuchet MS"/>
        </w:rPr>
        <w:t>no aiutato nella tua formazione</w:t>
      </w:r>
      <w:bookmarkStart w:id="0" w:name="_GoBack"/>
      <w:bookmarkEnd w:id="0"/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b. Scrivi il nome di 3 amici che ti hanno aiutat</w:t>
      </w:r>
      <w:r>
        <w:rPr>
          <w:rFonts w:ascii="Trebuchet MS" w:hAnsi="Trebuchet MS"/>
        </w:rPr>
        <w:t>o in tempi difficili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c. Scrivi il nome di alcune person</w:t>
      </w:r>
      <w:r>
        <w:rPr>
          <w:rFonts w:ascii="Trebuchet MS" w:hAnsi="Trebuchet MS"/>
        </w:rPr>
        <w:t>e che ti fanno sentire speciale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d. Scrivi il nome di alcune persone con cui passi il tuo tempo</w:t>
      </w: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</w:p>
    <w:p w:rsidR="00610549" w:rsidRPr="00610549" w:rsidRDefault="00610549" w:rsidP="00610549">
      <w:pPr>
        <w:pStyle w:val="Standard"/>
        <w:jc w:val="both"/>
        <w:rPr>
          <w:rFonts w:ascii="Trebuchet MS" w:hAnsi="Trebuchet MS"/>
        </w:rPr>
      </w:pPr>
      <w:r w:rsidRPr="00610549">
        <w:rPr>
          <w:rFonts w:ascii="Trebuchet MS" w:hAnsi="Trebuchet MS"/>
        </w:rPr>
        <w:t>Al termine di questo lavoro l'animatore commenta con gli adulti gli elenchi redatti. Le liste saranno complete, ad indicare che ricordiamo le persone che ci sono state accanto e che si sono prese cura di noi.</w:t>
      </w:r>
    </w:p>
    <w:p w:rsidR="001D38C3" w:rsidRPr="00610549" w:rsidRDefault="001D38C3" w:rsidP="00610549">
      <w:pPr>
        <w:pStyle w:val="Standard"/>
        <w:jc w:val="both"/>
        <w:rPr>
          <w:rFonts w:ascii="Trebuchet MS" w:hAnsi="Trebuchet MS"/>
        </w:rPr>
      </w:pPr>
    </w:p>
    <w:sectPr w:rsidR="001D38C3" w:rsidRPr="00610549" w:rsidSect="00DC6981">
      <w:pgSz w:w="12240" w:h="15840"/>
      <w:pgMar w:top="851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7FF4"/>
    <w:multiLevelType w:val="hybridMultilevel"/>
    <w:tmpl w:val="1F20816A"/>
    <w:lvl w:ilvl="0" w:tplc="3A2CF63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it-IT" w:eastAsia="en-US" w:bidi="ar-SA"/>
      </w:rPr>
    </w:lvl>
    <w:lvl w:ilvl="1" w:tplc="3730BE6E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F48ADC44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BF9082A2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4" w:tplc="1FB01A3C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E56AA9BC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26063DC0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7" w:tplc="8332B16A">
      <w:numFmt w:val="bullet"/>
      <w:lvlText w:val="•"/>
      <w:lvlJc w:val="left"/>
      <w:pPr>
        <w:ind w:left="6938" w:hanging="360"/>
      </w:pPr>
      <w:rPr>
        <w:rFonts w:hint="default"/>
        <w:lang w:val="it-IT" w:eastAsia="en-US" w:bidi="ar-SA"/>
      </w:rPr>
    </w:lvl>
    <w:lvl w:ilvl="8" w:tplc="9AF65D9A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38C3"/>
    <w:rsid w:val="001D38C3"/>
    <w:rsid w:val="00610549"/>
    <w:rsid w:val="00632EFF"/>
    <w:rsid w:val="008A427F"/>
    <w:rsid w:val="00DC6981"/>
    <w:rsid w:val="00D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00453-262A-4FB1-BC63-23DBD438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 w:hanging="36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32EFF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customStyle="1" w:styleId="Textbody">
    <w:name w:val="Text body"/>
    <w:basedOn w:val="Standard"/>
    <w:rsid w:val="00632EF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Lorenzo Di Renzo</cp:lastModifiedBy>
  <cp:revision>5</cp:revision>
  <dcterms:created xsi:type="dcterms:W3CDTF">2020-09-11T09:27:00Z</dcterms:created>
  <dcterms:modified xsi:type="dcterms:W3CDTF">2020-09-11T15:16:00Z</dcterms:modified>
</cp:coreProperties>
</file>