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87BF5" w14:textId="10A526B0" w:rsidR="0055370A" w:rsidRDefault="0055370A" w:rsidP="00A25681">
      <w:pPr>
        <w:jc w:val="both"/>
        <w:rPr>
          <w:rFonts w:ascii="Garamond" w:hAnsi="Garamond"/>
          <w:b/>
          <w:bCs/>
          <w:color w:val="FFC000"/>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Garamond" w:hAnsi="Garamond"/>
          <w:b/>
          <w:bCs/>
          <w:noProof/>
          <w:color w:val="FFC000"/>
          <w:sz w:val="48"/>
          <w:szCs w:val="48"/>
        </w:rPr>
        <w:drawing>
          <wp:inline distT="0" distB="0" distL="0" distR="0" wp14:anchorId="2AC9F01A" wp14:editId="3DDEE29D">
            <wp:extent cx="6116320" cy="1652270"/>
            <wp:effectExtent l="0" t="0" r="0" b="5080"/>
            <wp:docPr id="1" name="Immagine 1" descr="Immagine che contiene testo, ar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arma&#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6116320" cy="1652270"/>
                    </a:xfrm>
                    <a:prstGeom prst="rect">
                      <a:avLst/>
                    </a:prstGeom>
                  </pic:spPr>
                </pic:pic>
              </a:graphicData>
            </a:graphic>
          </wp:inline>
        </w:drawing>
      </w:r>
    </w:p>
    <w:p w14:paraId="618DCFA2" w14:textId="4389A76B" w:rsidR="00E12017" w:rsidRPr="0069620A" w:rsidRDefault="00E12017" w:rsidP="00A25681">
      <w:pPr>
        <w:jc w:val="both"/>
        <w:rPr>
          <w:rFonts w:ascii="Garamond" w:hAnsi="Garamond"/>
          <w:b/>
          <w:bCs/>
          <w:color w:val="FFC000"/>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roofErr w:type="spellStart"/>
      <w:r w:rsidRPr="0069620A">
        <w:rPr>
          <w:rFonts w:ascii="Garamond" w:hAnsi="Garamond"/>
          <w:b/>
          <w:bCs/>
          <w:color w:val="FFC000"/>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Silent</w:t>
      </w:r>
      <w:proofErr w:type="spellEnd"/>
      <w:r w:rsidRPr="0069620A">
        <w:rPr>
          <w:rFonts w:ascii="Garamond" w:hAnsi="Garamond"/>
          <w:b/>
          <w:bCs/>
          <w:color w:val="FFC000"/>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book! Dare voce con i libri senza parole.</w:t>
      </w:r>
    </w:p>
    <w:p w14:paraId="38E9F84E" w14:textId="77777777" w:rsidR="00E12017" w:rsidRPr="0069620A" w:rsidRDefault="00E12017" w:rsidP="00A25681">
      <w:pPr>
        <w:jc w:val="both"/>
        <w:rPr>
          <w:rFonts w:ascii="Garamond" w:hAnsi="Garamond"/>
          <w:b/>
          <w:color w:val="FFC000"/>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4EA0A7A4" w14:textId="0981C009" w:rsidR="00081ADB" w:rsidRPr="00BA61A9" w:rsidRDefault="00E12017" w:rsidP="00A25681">
      <w:pPr>
        <w:jc w:val="both"/>
        <w:rPr>
          <w:rFonts w:ascii="Verdana" w:hAnsi="Verdana"/>
        </w:rPr>
      </w:pPr>
      <w:r w:rsidRPr="00BA61A9">
        <w:rPr>
          <w:rFonts w:ascii="Verdana" w:hAnsi="Verdana"/>
        </w:rPr>
        <w:t xml:space="preserve">L’albo illustrato è una tipologia di libro molto particolare che si costruisce </w:t>
      </w:r>
      <w:r w:rsidR="00707875" w:rsidRPr="00BA61A9">
        <w:rPr>
          <w:rFonts w:ascii="Verdana" w:hAnsi="Verdana"/>
        </w:rPr>
        <w:t>sull’</w:t>
      </w:r>
      <w:r w:rsidR="001B7C84" w:rsidRPr="00BA61A9">
        <w:rPr>
          <w:rFonts w:ascii="Verdana" w:hAnsi="Verdana"/>
        </w:rPr>
        <w:t>interdipendenza</w:t>
      </w:r>
      <w:r w:rsidRPr="00BA61A9">
        <w:rPr>
          <w:rFonts w:ascii="Verdana" w:hAnsi="Verdana"/>
        </w:rPr>
        <w:t xml:space="preserve"> tra testo e immagine, tra</w:t>
      </w:r>
      <w:r w:rsidR="00664B81" w:rsidRPr="00BA61A9">
        <w:rPr>
          <w:rFonts w:ascii="Verdana" w:hAnsi="Verdana"/>
        </w:rPr>
        <w:t xml:space="preserve"> il cosiddetto</w:t>
      </w:r>
      <w:r w:rsidRPr="00BA61A9">
        <w:rPr>
          <w:rFonts w:ascii="Verdana" w:hAnsi="Verdana"/>
        </w:rPr>
        <w:t xml:space="preserve"> codice </w:t>
      </w:r>
      <w:r w:rsidR="00707875" w:rsidRPr="00BA61A9">
        <w:rPr>
          <w:rFonts w:ascii="Verdana" w:hAnsi="Verdana"/>
        </w:rPr>
        <w:t>verbale</w:t>
      </w:r>
      <w:r w:rsidRPr="00BA61A9">
        <w:rPr>
          <w:rFonts w:ascii="Verdana" w:hAnsi="Verdana"/>
        </w:rPr>
        <w:t xml:space="preserve"> e</w:t>
      </w:r>
      <w:r w:rsidR="00664B81" w:rsidRPr="00BA61A9">
        <w:rPr>
          <w:rFonts w:ascii="Verdana" w:hAnsi="Verdana"/>
        </w:rPr>
        <w:t xml:space="preserve"> quello</w:t>
      </w:r>
      <w:r w:rsidRPr="00BA61A9">
        <w:rPr>
          <w:rFonts w:ascii="Verdana" w:hAnsi="Verdana"/>
        </w:rPr>
        <w:t xml:space="preserve"> iconico</w:t>
      </w:r>
      <w:r w:rsidR="00664B81" w:rsidRPr="00BA61A9">
        <w:rPr>
          <w:rFonts w:ascii="Verdana" w:hAnsi="Verdana"/>
        </w:rPr>
        <w:t xml:space="preserve"> (senza </w:t>
      </w:r>
      <w:r w:rsidR="00960997" w:rsidRPr="00BA61A9">
        <w:rPr>
          <w:rFonts w:ascii="Verdana" w:hAnsi="Verdana"/>
        </w:rPr>
        <w:t>tralasciare</w:t>
      </w:r>
      <w:r w:rsidR="00664B81" w:rsidRPr="00BA61A9">
        <w:rPr>
          <w:rFonts w:ascii="Verdana" w:hAnsi="Verdana"/>
        </w:rPr>
        <w:t xml:space="preserve"> gli altri codici che concorrono alla sua </w:t>
      </w:r>
      <w:r w:rsidR="001B7C84" w:rsidRPr="00BA61A9">
        <w:rPr>
          <w:rFonts w:ascii="Verdana" w:hAnsi="Verdana"/>
        </w:rPr>
        <w:t>definizione: il c</w:t>
      </w:r>
      <w:r w:rsidR="00E5600B" w:rsidRPr="00BA61A9">
        <w:rPr>
          <w:rFonts w:ascii="Verdana" w:hAnsi="Verdana"/>
        </w:rPr>
        <w:t>.</w:t>
      </w:r>
      <w:r w:rsidR="001B7C84" w:rsidRPr="00BA61A9">
        <w:rPr>
          <w:rFonts w:ascii="Verdana" w:hAnsi="Verdana"/>
        </w:rPr>
        <w:t xml:space="preserve"> grafico</w:t>
      </w:r>
      <w:r w:rsidR="00E5600B" w:rsidRPr="00BA61A9">
        <w:rPr>
          <w:rFonts w:ascii="Verdana" w:hAnsi="Verdana"/>
        </w:rPr>
        <w:t>, il c. tipografico, il c. relazionale, il c. del lettore, quest’ultimo tra i più importanti perché attiene alla relazione che si instaura tra l’autore, la sua opera e chi la legge)</w:t>
      </w:r>
      <w:r w:rsidRPr="00BA61A9">
        <w:rPr>
          <w:rFonts w:ascii="Verdana" w:hAnsi="Verdana"/>
        </w:rPr>
        <w:t xml:space="preserve">. Si tratta di </w:t>
      </w:r>
      <w:r w:rsidR="00707875" w:rsidRPr="00BA61A9">
        <w:rPr>
          <w:rFonts w:ascii="Verdana" w:hAnsi="Verdana"/>
        </w:rPr>
        <w:t>opere</w:t>
      </w:r>
      <w:r w:rsidRPr="00BA61A9">
        <w:rPr>
          <w:rFonts w:ascii="Verdana" w:hAnsi="Verdana"/>
        </w:rPr>
        <w:t xml:space="preserve"> dal forte impatto comunicativo anche per via della struttura stessa</w:t>
      </w:r>
      <w:r w:rsidR="00707875" w:rsidRPr="00BA61A9">
        <w:rPr>
          <w:rFonts w:ascii="Verdana" w:hAnsi="Verdana"/>
        </w:rPr>
        <w:t xml:space="preserve"> del libro</w:t>
      </w:r>
      <w:r w:rsidRPr="00BA61A9">
        <w:rPr>
          <w:rFonts w:ascii="Verdana" w:hAnsi="Verdana"/>
        </w:rPr>
        <w:t xml:space="preserve"> che</w:t>
      </w:r>
      <w:r w:rsidR="00707875" w:rsidRPr="00BA61A9">
        <w:rPr>
          <w:rFonts w:ascii="Verdana" w:hAnsi="Verdana"/>
        </w:rPr>
        <w:t>,</w:t>
      </w:r>
      <w:r w:rsidRPr="00BA61A9">
        <w:rPr>
          <w:rFonts w:ascii="Verdana" w:hAnsi="Verdana"/>
        </w:rPr>
        <w:t xml:space="preserve"> nel cercare </w:t>
      </w:r>
      <w:r w:rsidR="00707875" w:rsidRPr="00BA61A9">
        <w:rPr>
          <w:rFonts w:ascii="Verdana" w:hAnsi="Verdana"/>
        </w:rPr>
        <w:t>un’armonia</w:t>
      </w:r>
      <w:r w:rsidRPr="00BA61A9">
        <w:rPr>
          <w:rFonts w:ascii="Verdana" w:hAnsi="Verdana"/>
        </w:rPr>
        <w:t xml:space="preserve"> tra parole e illustrazioni</w:t>
      </w:r>
      <w:r w:rsidR="00C03731" w:rsidRPr="00BA61A9">
        <w:rPr>
          <w:rFonts w:ascii="Verdana" w:hAnsi="Verdana"/>
        </w:rPr>
        <w:t>,</w:t>
      </w:r>
      <w:r w:rsidRPr="00BA61A9">
        <w:rPr>
          <w:rFonts w:ascii="Verdana" w:hAnsi="Verdana"/>
        </w:rPr>
        <w:t xml:space="preserve"> porta le prime a essere essenziali, minime e per questo fortemente significative. È per questo che la realizzazione di un albo illustrato è stata assimilata alla produzione di poesia, come ricorda Maurice </w:t>
      </w:r>
      <w:proofErr w:type="spellStart"/>
      <w:r w:rsidRPr="00BA61A9">
        <w:rPr>
          <w:rFonts w:ascii="Verdana" w:hAnsi="Verdana"/>
        </w:rPr>
        <w:t>Sendak</w:t>
      </w:r>
      <w:proofErr w:type="spellEnd"/>
      <w:r w:rsidRPr="00BA61A9">
        <w:rPr>
          <w:rFonts w:ascii="Verdana" w:hAnsi="Verdana"/>
        </w:rPr>
        <w:t xml:space="preserve">, illustratore tra i più autorevoli </w:t>
      </w:r>
      <w:r w:rsidR="00960997" w:rsidRPr="00BA61A9">
        <w:rPr>
          <w:rFonts w:ascii="Verdana" w:hAnsi="Verdana"/>
        </w:rPr>
        <w:t>del mondo</w:t>
      </w:r>
      <w:r w:rsidR="00707875" w:rsidRPr="00BA61A9">
        <w:rPr>
          <w:rFonts w:ascii="Verdana" w:hAnsi="Verdana"/>
        </w:rPr>
        <w:t xml:space="preserve">, il quale aggiunge a proposito che quella dell’albo </w:t>
      </w:r>
      <w:r w:rsidR="004B15D0" w:rsidRPr="00BA61A9">
        <w:rPr>
          <w:rFonts w:ascii="Verdana" w:hAnsi="Verdana"/>
        </w:rPr>
        <w:t>“</w:t>
      </w:r>
      <w:r w:rsidR="00707875" w:rsidRPr="00BA61A9">
        <w:rPr>
          <w:rFonts w:ascii="Verdana" w:hAnsi="Verdana"/>
        </w:rPr>
        <w:t>non può essere una scrittura pedante in cui nulla è lasciato all’immaginazione</w:t>
      </w:r>
      <w:r w:rsidR="004B15D0" w:rsidRPr="00BA61A9">
        <w:rPr>
          <w:rFonts w:ascii="Verdana" w:hAnsi="Verdana"/>
        </w:rPr>
        <w:t>”, ma semmai deve essere una scrittura “ambigua, deve lasciare che traspaiano più significati”</w:t>
      </w:r>
      <w:r w:rsidR="004B15D0" w:rsidRPr="00BA61A9">
        <w:rPr>
          <w:rFonts w:ascii="Verdana" w:hAnsi="Verdana"/>
          <w:vertAlign w:val="superscript"/>
        </w:rPr>
        <w:footnoteReference w:id="1"/>
      </w:r>
      <w:r w:rsidR="004B15D0" w:rsidRPr="00BA61A9">
        <w:rPr>
          <w:rFonts w:ascii="Verdana" w:hAnsi="Verdana"/>
        </w:rPr>
        <w:t>.</w:t>
      </w:r>
      <w:r w:rsidR="00664B81" w:rsidRPr="00BA61A9">
        <w:rPr>
          <w:rFonts w:ascii="Verdana" w:hAnsi="Verdana"/>
        </w:rPr>
        <w:t xml:space="preserve"> </w:t>
      </w:r>
      <w:r w:rsidR="00960997" w:rsidRPr="00BA61A9">
        <w:rPr>
          <w:rFonts w:ascii="Verdana" w:hAnsi="Verdana"/>
        </w:rPr>
        <w:t xml:space="preserve">Ne discende la natura davvero originale di questi tipi di libri che nel raccontare la realtà nelle sue molteplici rappresentazioni offre occasione di stimolo e riflessione e uno sguardo nuovo sulle cose </w:t>
      </w:r>
      <w:r w:rsidR="00612827" w:rsidRPr="00BA61A9">
        <w:rPr>
          <w:rFonts w:ascii="Verdana" w:hAnsi="Verdana"/>
        </w:rPr>
        <w:t xml:space="preserve">ma anche una nuova lingua per raccontare sé stessi e il mondo </w:t>
      </w:r>
      <w:r w:rsidR="00960997" w:rsidRPr="00BA61A9">
        <w:rPr>
          <w:rFonts w:ascii="Verdana" w:hAnsi="Verdana"/>
        </w:rPr>
        <w:t xml:space="preserve">(come qualunque opera di letteratura quale l’albo è a tutti gli effetti). </w:t>
      </w:r>
      <w:r w:rsidR="00612827" w:rsidRPr="00BA61A9">
        <w:rPr>
          <w:rFonts w:ascii="Verdana" w:hAnsi="Verdana"/>
        </w:rPr>
        <w:t>S</w:t>
      </w:r>
      <w:r w:rsidR="00960997" w:rsidRPr="00BA61A9">
        <w:rPr>
          <w:rFonts w:ascii="Verdana" w:hAnsi="Verdana"/>
        </w:rPr>
        <w:t>crive</w:t>
      </w:r>
      <w:r w:rsidR="00612827" w:rsidRPr="00BA61A9">
        <w:rPr>
          <w:rFonts w:ascii="Verdana" w:hAnsi="Verdana"/>
        </w:rPr>
        <w:t xml:space="preserve"> nel merito la studiosa</w:t>
      </w:r>
      <w:r w:rsidR="00960997" w:rsidRPr="00BA61A9">
        <w:rPr>
          <w:rFonts w:ascii="Verdana" w:hAnsi="Verdana"/>
        </w:rPr>
        <w:t xml:space="preserve"> Marcella </w:t>
      </w:r>
      <w:proofErr w:type="spellStart"/>
      <w:r w:rsidR="00960997" w:rsidRPr="00BA61A9">
        <w:rPr>
          <w:rFonts w:ascii="Verdana" w:hAnsi="Verdana"/>
        </w:rPr>
        <w:t>Terrusi</w:t>
      </w:r>
      <w:proofErr w:type="spellEnd"/>
      <w:r w:rsidR="00612827" w:rsidRPr="00BA61A9">
        <w:rPr>
          <w:rFonts w:ascii="Verdana" w:hAnsi="Verdana"/>
        </w:rPr>
        <w:t xml:space="preserve"> che l’albo è</w:t>
      </w:r>
      <w:r w:rsidR="00960997" w:rsidRPr="00BA61A9">
        <w:rPr>
          <w:rFonts w:ascii="Verdana" w:hAnsi="Verdana"/>
        </w:rPr>
        <w:t xml:space="preserve"> “tempo rubato alla corsa</w:t>
      </w:r>
      <w:r w:rsidR="00793795" w:rsidRPr="00BA61A9">
        <w:rPr>
          <w:rFonts w:ascii="Verdana" w:hAnsi="Verdana"/>
        </w:rPr>
        <w:t>, restituito ai lettori, per guardare insieme le immagini del mondo, e motivare il linguaggio, la voce, l'ascolto reciproco, nell'incontro con i segni, perché il mondo richiede, ora e sempre, di leggere i segni e trovare la propria voce, ascoltare quella degli altri, orientare lo sguardo a bellezza e speranza per le generazioni future”</w:t>
      </w:r>
      <w:r w:rsidR="00793795" w:rsidRPr="00BA61A9">
        <w:rPr>
          <w:rFonts w:ascii="Verdana" w:hAnsi="Verdana"/>
          <w:vertAlign w:val="superscript"/>
        </w:rPr>
        <w:footnoteReference w:id="2"/>
      </w:r>
      <w:r w:rsidR="00793795" w:rsidRPr="00BA61A9">
        <w:rPr>
          <w:rFonts w:ascii="Verdana" w:hAnsi="Verdana"/>
        </w:rPr>
        <w:t>.</w:t>
      </w:r>
    </w:p>
    <w:p w14:paraId="596FC43B" w14:textId="3F86D55D" w:rsidR="00E12017" w:rsidRPr="00BA61A9" w:rsidRDefault="00612827" w:rsidP="00A25681">
      <w:pPr>
        <w:jc w:val="both"/>
        <w:rPr>
          <w:rFonts w:ascii="Verdana" w:hAnsi="Verdana"/>
        </w:rPr>
      </w:pPr>
      <w:r w:rsidRPr="00BA61A9">
        <w:rPr>
          <w:rFonts w:ascii="Verdana" w:hAnsi="Verdana"/>
        </w:rPr>
        <w:t>Trovare la propria voce e ascoltare quella degli altri, è quello che fanno questi libri; ed è per questo che si vuole offrire l’occasione per interrogarsi ulteriormente</w:t>
      </w:r>
      <w:r w:rsidR="003E036E" w:rsidRPr="00BA61A9">
        <w:rPr>
          <w:rFonts w:ascii="Verdana" w:hAnsi="Verdana"/>
        </w:rPr>
        <w:t xml:space="preserve"> nel corso dell’anno</w:t>
      </w:r>
      <w:r w:rsidRPr="00BA61A9">
        <w:rPr>
          <w:rFonts w:ascii="Verdana" w:hAnsi="Verdana"/>
        </w:rPr>
        <w:t xml:space="preserve"> e farlo in gruppo a partire dalla lettura, personale e condivisa</w:t>
      </w:r>
      <w:r w:rsidR="00654462" w:rsidRPr="00BA61A9">
        <w:rPr>
          <w:rFonts w:ascii="Verdana" w:hAnsi="Verdana"/>
        </w:rPr>
        <w:t xml:space="preserve"> nel gruppo,</w:t>
      </w:r>
      <w:r w:rsidRPr="00BA61A9">
        <w:rPr>
          <w:rFonts w:ascii="Verdana" w:hAnsi="Verdana"/>
        </w:rPr>
        <w:t xml:space="preserve"> di un albo illustrato</w:t>
      </w:r>
      <w:r w:rsidR="007B31C0" w:rsidRPr="00BA61A9">
        <w:rPr>
          <w:rFonts w:ascii="Verdana" w:hAnsi="Verdana"/>
        </w:rPr>
        <w:t xml:space="preserve">. Vi suggeriamo di farlo attraverso una categoria di albi che </w:t>
      </w:r>
      <w:r w:rsidR="00E12017" w:rsidRPr="00BA61A9">
        <w:rPr>
          <w:rFonts w:ascii="Verdana" w:hAnsi="Verdana"/>
        </w:rPr>
        <w:t>si caratterizzano per l’assenza (</w:t>
      </w:r>
      <w:proofErr w:type="spellStart"/>
      <w:r w:rsidR="00E12017" w:rsidRPr="00BA61A9">
        <w:rPr>
          <w:rFonts w:ascii="Verdana" w:hAnsi="Verdana"/>
        </w:rPr>
        <w:t>perlomento</w:t>
      </w:r>
      <w:proofErr w:type="spellEnd"/>
      <w:r w:rsidR="00E12017" w:rsidRPr="00BA61A9">
        <w:rPr>
          <w:rFonts w:ascii="Verdana" w:hAnsi="Verdana"/>
        </w:rPr>
        <w:t xml:space="preserve"> formale!) del codice testuale: sono cioè libri senza parole,</w:t>
      </w:r>
      <w:r w:rsidR="007B31C0" w:rsidRPr="00BA61A9">
        <w:rPr>
          <w:rFonts w:ascii="Verdana" w:hAnsi="Verdana"/>
        </w:rPr>
        <w:t xml:space="preserve"> fatti di</w:t>
      </w:r>
      <w:r w:rsidR="00E12017" w:rsidRPr="00BA61A9">
        <w:rPr>
          <w:rFonts w:ascii="Verdana" w:hAnsi="Verdana"/>
        </w:rPr>
        <w:t xml:space="preserve"> sol</w:t>
      </w:r>
      <w:r w:rsidR="007B31C0" w:rsidRPr="00BA61A9">
        <w:rPr>
          <w:rFonts w:ascii="Verdana" w:hAnsi="Verdana"/>
        </w:rPr>
        <w:t xml:space="preserve">e </w:t>
      </w:r>
      <w:r w:rsidR="00E12017" w:rsidRPr="00BA61A9">
        <w:rPr>
          <w:rFonts w:ascii="Verdana" w:hAnsi="Verdana"/>
        </w:rPr>
        <w:t xml:space="preserve">immagini, e chiamati per questo </w:t>
      </w:r>
      <w:proofErr w:type="spellStart"/>
      <w:r w:rsidR="00E12017" w:rsidRPr="00BA61A9">
        <w:rPr>
          <w:rFonts w:ascii="Verdana" w:hAnsi="Verdana"/>
          <w:i/>
          <w:iCs/>
        </w:rPr>
        <w:t>silent</w:t>
      </w:r>
      <w:proofErr w:type="spellEnd"/>
      <w:r w:rsidR="00E12017" w:rsidRPr="00BA61A9">
        <w:rPr>
          <w:rFonts w:ascii="Verdana" w:hAnsi="Verdana"/>
          <w:i/>
          <w:iCs/>
        </w:rPr>
        <w:t xml:space="preserve"> book</w:t>
      </w:r>
      <w:r w:rsidR="007B31C0" w:rsidRPr="00BA61A9">
        <w:rPr>
          <w:rFonts w:ascii="Verdana" w:hAnsi="Verdana"/>
        </w:rPr>
        <w:t>, libri silenziosi</w:t>
      </w:r>
      <w:r w:rsidR="00E12017" w:rsidRPr="00BA61A9">
        <w:rPr>
          <w:rFonts w:ascii="Verdana" w:hAnsi="Verdana"/>
        </w:rPr>
        <w:t>.</w:t>
      </w:r>
      <w:r w:rsidR="00654462" w:rsidRPr="00BA61A9">
        <w:rPr>
          <w:rFonts w:ascii="Verdana" w:hAnsi="Verdana"/>
        </w:rPr>
        <w:t xml:space="preserve"> In un percorso formativo che ha al centro la voce nelle sue diverse declinazioni diventa </w:t>
      </w:r>
      <w:r w:rsidR="00C03731" w:rsidRPr="00BA61A9">
        <w:rPr>
          <w:rFonts w:ascii="Verdana" w:hAnsi="Verdana"/>
        </w:rPr>
        <w:t>pregnante</w:t>
      </w:r>
      <w:r w:rsidR="00654462" w:rsidRPr="00BA61A9">
        <w:rPr>
          <w:rFonts w:ascii="Verdana" w:hAnsi="Verdana"/>
        </w:rPr>
        <w:t xml:space="preserve"> avviare una riflessione e un</w:t>
      </w:r>
      <w:r w:rsidR="00C03731" w:rsidRPr="00BA61A9">
        <w:rPr>
          <w:rFonts w:ascii="Verdana" w:hAnsi="Verdana"/>
        </w:rPr>
        <w:t>a</w:t>
      </w:r>
      <w:r w:rsidR="00654462" w:rsidRPr="00BA61A9">
        <w:rPr>
          <w:rFonts w:ascii="Verdana" w:hAnsi="Verdana"/>
        </w:rPr>
        <w:t xml:space="preserve"> </w:t>
      </w:r>
      <w:r w:rsidR="00C03731" w:rsidRPr="00BA61A9">
        <w:rPr>
          <w:rFonts w:ascii="Verdana" w:hAnsi="Verdana"/>
        </w:rPr>
        <w:t>discussione</w:t>
      </w:r>
      <w:r w:rsidR="00654462" w:rsidRPr="00BA61A9">
        <w:rPr>
          <w:rFonts w:ascii="Verdana" w:hAnsi="Verdana"/>
        </w:rPr>
        <w:t xml:space="preserve"> a partire da libri privi di parole perché la loro voce </w:t>
      </w:r>
      <w:r w:rsidR="00654462" w:rsidRPr="00BA61A9">
        <w:rPr>
          <w:rFonts w:ascii="Verdana" w:hAnsi="Verdana"/>
        </w:rPr>
        <w:lastRenderedPageBreak/>
        <w:t>possa essere la voce di chi li sfoglia,</w:t>
      </w:r>
      <w:r w:rsidR="009C6B14" w:rsidRPr="00BA61A9">
        <w:rPr>
          <w:rFonts w:ascii="Verdana" w:hAnsi="Verdana"/>
        </w:rPr>
        <w:t xml:space="preserve"> la voce del gruppo</w:t>
      </w:r>
      <w:r w:rsidR="00B80E62" w:rsidRPr="00BA61A9">
        <w:rPr>
          <w:rFonts w:ascii="Verdana" w:hAnsi="Verdana"/>
        </w:rPr>
        <w:t xml:space="preserve">, il quale nel confronto reciproco legge il silenzio, fa parlare il silenzio, lo riempie di senso o, ancora meglio, coglie e fa emergere il senso sotteso a ogni assenza di parole. “Il prodigio del silenzio – scrive Sabino </w:t>
      </w:r>
      <w:proofErr w:type="spellStart"/>
      <w:r w:rsidR="00B80E62" w:rsidRPr="00BA61A9">
        <w:rPr>
          <w:rFonts w:ascii="Verdana" w:hAnsi="Verdana"/>
        </w:rPr>
        <w:t>Chialà</w:t>
      </w:r>
      <w:proofErr w:type="spellEnd"/>
      <w:r w:rsidR="00B80E62" w:rsidRPr="00BA61A9">
        <w:rPr>
          <w:rFonts w:ascii="Verdana" w:hAnsi="Verdana"/>
        </w:rPr>
        <w:t>, priore della Comunità di Bose</w:t>
      </w:r>
      <w:r w:rsidR="00ED36A8" w:rsidRPr="00BA61A9">
        <w:rPr>
          <w:rFonts w:ascii="Verdana" w:hAnsi="Verdana"/>
        </w:rPr>
        <w:t xml:space="preserve"> -</w:t>
      </w:r>
      <w:r w:rsidR="00B80E62" w:rsidRPr="00BA61A9">
        <w:rPr>
          <w:rFonts w:ascii="Verdana" w:hAnsi="Verdana"/>
        </w:rPr>
        <w:t xml:space="preserve"> è giungere a parlare tacendo, a essere espressivi senza usare le parole, ad avere una vita silenziosamente eloquente. Il silenzio è un modo diverso di comunicare e, più in profondità, un modo diverso di essere. E di vivere</w:t>
      </w:r>
      <w:r w:rsidR="00E212F4" w:rsidRPr="00BA61A9">
        <w:rPr>
          <w:rFonts w:ascii="Verdana" w:hAnsi="Verdana"/>
        </w:rPr>
        <w:t>”</w:t>
      </w:r>
      <w:r w:rsidR="00E212F4" w:rsidRPr="00BA61A9">
        <w:rPr>
          <w:rFonts w:ascii="Verdana" w:hAnsi="Verdana"/>
          <w:vertAlign w:val="superscript"/>
        </w:rPr>
        <w:footnoteReference w:id="3"/>
      </w:r>
      <w:r w:rsidR="00E212F4" w:rsidRPr="00BA61A9">
        <w:rPr>
          <w:rFonts w:ascii="Verdana" w:hAnsi="Verdana"/>
        </w:rPr>
        <w:t>.</w:t>
      </w:r>
    </w:p>
    <w:p w14:paraId="08F1A1FF" w14:textId="38E0713B" w:rsidR="00ED36A8" w:rsidRPr="00BA61A9" w:rsidRDefault="00ED36A8" w:rsidP="00A25681">
      <w:pPr>
        <w:jc w:val="both"/>
        <w:rPr>
          <w:rFonts w:ascii="Verdana" w:hAnsi="Verdana"/>
        </w:rPr>
      </w:pPr>
    </w:p>
    <w:p w14:paraId="09AC9EFA" w14:textId="1AC197E1" w:rsidR="00311D31" w:rsidRPr="00BA61A9" w:rsidRDefault="00ED36A8" w:rsidP="00A25681">
      <w:pPr>
        <w:jc w:val="both"/>
        <w:rPr>
          <w:rFonts w:ascii="Verdana" w:hAnsi="Verdana"/>
        </w:rPr>
      </w:pPr>
      <w:r w:rsidRPr="00BA61A9">
        <w:rPr>
          <w:rFonts w:ascii="Verdana" w:hAnsi="Verdana"/>
        </w:rPr>
        <w:t>Sul sito materialiguide.azionecattolica.it è possibile trovare la scheda con i titoli e i suggerimenti per la condivisione nel gruppo.</w:t>
      </w:r>
    </w:p>
    <w:p w14:paraId="5A9E9B10" w14:textId="11AFA1E9" w:rsidR="00311D31" w:rsidRPr="00BA61A9" w:rsidRDefault="00311D31" w:rsidP="00A25681">
      <w:pPr>
        <w:jc w:val="both"/>
        <w:rPr>
          <w:rFonts w:ascii="Verdana" w:hAnsi="Verdana"/>
        </w:rPr>
      </w:pPr>
    </w:p>
    <w:p w14:paraId="3B4626E5" w14:textId="77777777" w:rsidR="00311D31" w:rsidRPr="00BA61A9" w:rsidRDefault="00311D31" w:rsidP="00A25681">
      <w:pPr>
        <w:jc w:val="both"/>
        <w:rPr>
          <w:rFonts w:ascii="Verdana" w:hAnsi="Verdana"/>
          <w:b/>
          <w:bCs/>
        </w:rPr>
      </w:pPr>
      <w:proofErr w:type="spellStart"/>
      <w:r w:rsidRPr="00BA61A9">
        <w:rPr>
          <w:rFonts w:ascii="Verdana" w:hAnsi="Verdana"/>
          <w:b/>
          <w:bCs/>
        </w:rPr>
        <w:t>Silent</w:t>
      </w:r>
      <w:proofErr w:type="spellEnd"/>
      <w:r w:rsidRPr="00BA61A9">
        <w:rPr>
          <w:rFonts w:ascii="Verdana" w:hAnsi="Verdana"/>
          <w:b/>
          <w:bCs/>
        </w:rPr>
        <w:t xml:space="preserve"> book! Dare voce con i libri senza parole.</w:t>
      </w:r>
    </w:p>
    <w:p w14:paraId="19E32D1B" w14:textId="0D6A0BF5" w:rsidR="00311D31" w:rsidRPr="00BA61A9" w:rsidRDefault="00EF1C08" w:rsidP="00A25681">
      <w:pPr>
        <w:jc w:val="both"/>
        <w:rPr>
          <w:rFonts w:ascii="Verdana" w:hAnsi="Verdana"/>
          <w:b/>
          <w:bCs/>
          <w:i/>
          <w:iCs/>
        </w:rPr>
      </w:pPr>
      <w:r w:rsidRPr="00BA61A9">
        <w:rPr>
          <w:rFonts w:ascii="Verdana" w:hAnsi="Verdana"/>
          <w:b/>
          <w:bCs/>
          <w:i/>
          <w:iCs/>
        </w:rPr>
        <w:t>Scheda di approfondimento</w:t>
      </w:r>
    </w:p>
    <w:p w14:paraId="111628E6" w14:textId="1A2BC1DE" w:rsidR="00311D31" w:rsidRPr="00BA61A9" w:rsidRDefault="00311D31" w:rsidP="00A25681">
      <w:pPr>
        <w:jc w:val="both"/>
        <w:rPr>
          <w:rFonts w:ascii="Verdana" w:hAnsi="Verdana"/>
        </w:rPr>
      </w:pPr>
    </w:p>
    <w:p w14:paraId="1BB931F9" w14:textId="477F8F39" w:rsidR="00311D31" w:rsidRPr="00BA61A9" w:rsidRDefault="00311D31" w:rsidP="00A25681">
      <w:pPr>
        <w:jc w:val="both"/>
        <w:rPr>
          <w:rFonts w:ascii="Verdana" w:hAnsi="Verdana"/>
        </w:rPr>
      </w:pPr>
      <w:r w:rsidRPr="00BA61A9">
        <w:rPr>
          <w:rFonts w:ascii="Verdana" w:hAnsi="Verdana"/>
        </w:rPr>
        <w:t xml:space="preserve">In questa scheda troverete i suggerimenti per avviare una condivisione nel gruppo a partire da </w:t>
      </w:r>
      <w:r w:rsidR="007A41AD" w:rsidRPr="00BA61A9">
        <w:rPr>
          <w:rFonts w:ascii="Verdana" w:hAnsi="Verdana"/>
        </w:rPr>
        <w:t>sei</w:t>
      </w:r>
      <w:r w:rsidRPr="00BA61A9">
        <w:rPr>
          <w:rFonts w:ascii="Verdana" w:hAnsi="Verdana"/>
        </w:rPr>
        <w:t xml:space="preserve"> </w:t>
      </w:r>
      <w:proofErr w:type="spellStart"/>
      <w:r w:rsidRPr="00BA61A9">
        <w:rPr>
          <w:rFonts w:ascii="Verdana" w:hAnsi="Verdana"/>
          <w:i/>
          <w:iCs/>
        </w:rPr>
        <w:t>silent</w:t>
      </w:r>
      <w:proofErr w:type="spellEnd"/>
      <w:r w:rsidRPr="00BA61A9">
        <w:rPr>
          <w:rFonts w:ascii="Verdana" w:hAnsi="Verdana"/>
          <w:i/>
          <w:iCs/>
        </w:rPr>
        <w:t xml:space="preserve"> book</w:t>
      </w:r>
      <w:r w:rsidRPr="00BA61A9">
        <w:rPr>
          <w:rFonts w:ascii="Verdana" w:hAnsi="Verdana"/>
        </w:rPr>
        <w:t>, albi illustrati senza parole.</w:t>
      </w:r>
    </w:p>
    <w:p w14:paraId="66C7A687" w14:textId="144C82F4" w:rsidR="00311D31" w:rsidRPr="00BA61A9" w:rsidRDefault="00311D31" w:rsidP="00A25681">
      <w:pPr>
        <w:jc w:val="both"/>
        <w:rPr>
          <w:rFonts w:ascii="Verdana" w:hAnsi="Verdana"/>
        </w:rPr>
      </w:pPr>
    </w:p>
    <w:p w14:paraId="5648926C" w14:textId="16C19499" w:rsidR="00311D31" w:rsidRPr="00BA61A9" w:rsidRDefault="00520D91" w:rsidP="00A25681">
      <w:pPr>
        <w:jc w:val="both"/>
        <w:rPr>
          <w:rFonts w:ascii="Verdana" w:hAnsi="Verdana"/>
        </w:rPr>
      </w:pPr>
      <w:r w:rsidRPr="00BA61A9">
        <w:rPr>
          <w:rFonts w:ascii="Verdana" w:hAnsi="Verdana"/>
        </w:rPr>
        <w:t>Si tratta di</w:t>
      </w:r>
      <w:r w:rsidR="00311D31" w:rsidRPr="00BA61A9">
        <w:rPr>
          <w:rFonts w:ascii="Verdana" w:hAnsi="Verdana"/>
        </w:rPr>
        <w:t xml:space="preserve"> </w:t>
      </w:r>
      <w:r w:rsidR="006108EB" w:rsidRPr="00BA61A9">
        <w:rPr>
          <w:rFonts w:ascii="Verdana" w:hAnsi="Verdana"/>
        </w:rPr>
        <w:t>titoli</w:t>
      </w:r>
      <w:r w:rsidR="00311D31" w:rsidRPr="00BA61A9">
        <w:rPr>
          <w:rFonts w:ascii="Verdana" w:hAnsi="Verdana"/>
        </w:rPr>
        <w:t xml:space="preserve"> </w:t>
      </w:r>
      <w:r w:rsidRPr="00BA61A9">
        <w:rPr>
          <w:rFonts w:ascii="Verdana" w:hAnsi="Verdana"/>
        </w:rPr>
        <w:t>che in un modo o nell’altro, anche nei molteplici temi che esprimono, hanno a che fare con la voce, con il dare voce, con l’essere voce</w:t>
      </w:r>
      <w:r w:rsidR="00B1421C" w:rsidRPr="00BA61A9">
        <w:rPr>
          <w:rFonts w:ascii="Verdana" w:hAnsi="Verdana"/>
        </w:rPr>
        <w:t xml:space="preserve">. Come ricorda Marcella </w:t>
      </w:r>
      <w:proofErr w:type="spellStart"/>
      <w:r w:rsidR="00B1421C" w:rsidRPr="00BA61A9">
        <w:rPr>
          <w:rFonts w:ascii="Verdana" w:hAnsi="Verdana"/>
        </w:rPr>
        <w:t>Terrusi</w:t>
      </w:r>
      <w:proofErr w:type="spellEnd"/>
      <w:r w:rsidR="00B1421C" w:rsidRPr="00BA61A9">
        <w:rPr>
          <w:rFonts w:ascii="Verdana" w:hAnsi="Verdana"/>
        </w:rPr>
        <w:t xml:space="preserve">, già citata nel testo, </w:t>
      </w:r>
      <w:r w:rsidR="00334150" w:rsidRPr="00BA61A9">
        <w:rPr>
          <w:rFonts w:ascii="Verdana" w:hAnsi="Verdana"/>
        </w:rPr>
        <w:t>n</w:t>
      </w:r>
      <w:r w:rsidR="00B1421C" w:rsidRPr="00BA61A9">
        <w:rPr>
          <w:rFonts w:ascii="Verdana" w:hAnsi="Verdana"/>
        </w:rPr>
        <w:t>on scegli</w:t>
      </w:r>
      <w:r w:rsidR="00334150" w:rsidRPr="00BA61A9">
        <w:rPr>
          <w:rFonts w:ascii="Verdana" w:hAnsi="Verdana"/>
        </w:rPr>
        <w:t>amo i</w:t>
      </w:r>
      <w:r w:rsidR="00B1421C" w:rsidRPr="00BA61A9">
        <w:rPr>
          <w:rFonts w:ascii="Verdana" w:hAnsi="Verdana"/>
        </w:rPr>
        <w:t xml:space="preserve"> libri </w:t>
      </w:r>
      <w:r w:rsidR="00334150" w:rsidRPr="00BA61A9">
        <w:rPr>
          <w:rFonts w:ascii="Verdana" w:hAnsi="Verdana"/>
        </w:rPr>
        <w:t>in base</w:t>
      </w:r>
      <w:r w:rsidR="00B1421C" w:rsidRPr="00BA61A9">
        <w:rPr>
          <w:rFonts w:ascii="Verdana" w:hAnsi="Verdana"/>
        </w:rPr>
        <w:t xml:space="preserve"> </w:t>
      </w:r>
      <w:r w:rsidR="00334150" w:rsidRPr="00BA61A9">
        <w:rPr>
          <w:rFonts w:ascii="Verdana" w:hAnsi="Verdana"/>
        </w:rPr>
        <w:t xml:space="preserve">a </w:t>
      </w:r>
      <w:r w:rsidR="00B1421C" w:rsidRPr="00BA61A9">
        <w:rPr>
          <w:rFonts w:ascii="Verdana" w:hAnsi="Verdana"/>
        </w:rPr>
        <w:t>un certo argomento ma</w:t>
      </w:r>
      <w:r w:rsidR="00334150" w:rsidRPr="00BA61A9">
        <w:rPr>
          <w:rFonts w:ascii="Verdana" w:hAnsi="Verdana"/>
        </w:rPr>
        <w:t xml:space="preserve"> partiamo sempre dal libro per </w:t>
      </w:r>
      <w:r w:rsidR="00B1421C" w:rsidRPr="00BA61A9">
        <w:rPr>
          <w:rFonts w:ascii="Verdana" w:hAnsi="Verdana"/>
        </w:rPr>
        <w:t>osservare qua</w:t>
      </w:r>
      <w:r w:rsidR="00334150" w:rsidRPr="00BA61A9">
        <w:rPr>
          <w:rFonts w:ascii="Verdana" w:hAnsi="Verdana"/>
        </w:rPr>
        <w:t>li (i tanti, molteplici)</w:t>
      </w:r>
      <w:r w:rsidR="00B1421C" w:rsidRPr="00BA61A9">
        <w:rPr>
          <w:rFonts w:ascii="Verdana" w:hAnsi="Verdana"/>
        </w:rPr>
        <w:t xml:space="preserve"> temi, situazioni narrative, poe</w:t>
      </w:r>
      <w:r w:rsidR="00334150" w:rsidRPr="00BA61A9">
        <w:rPr>
          <w:rFonts w:ascii="Verdana" w:hAnsi="Verdana"/>
        </w:rPr>
        <w:t>tiche, elementi specifici ricorrono al loro interno. “Non esistono libri sulla paura, sull'amicizia, sulla diversità, esistono narrazioni e storie che contengono e sono attraversate da elementi dell'uomo e del mondo che si intrecciano, senza mai essere disgiunti: ogni storia racconta la realtà, ogni storia racconta l'umano, l'incontro con l'altro, l'incontro con ciò che non conosciamo e questo vale anche, e forse soprattutto, per il fantastico. La letteratura è il luogo per eccellenza dell'ascolto e dell'incontro con l'altro, la letteratura […] racconta la complessità umana sempre</w:t>
      </w:r>
      <w:r w:rsidR="007D6551" w:rsidRPr="00BA61A9">
        <w:rPr>
          <w:rFonts w:ascii="Verdana" w:hAnsi="Verdana"/>
          <w:vertAlign w:val="superscript"/>
        </w:rPr>
        <w:footnoteReference w:id="4"/>
      </w:r>
      <w:r w:rsidR="00334150" w:rsidRPr="00BA61A9">
        <w:rPr>
          <w:rFonts w:ascii="Verdana" w:hAnsi="Verdana"/>
        </w:rPr>
        <w:t xml:space="preserve">. </w:t>
      </w:r>
    </w:p>
    <w:p w14:paraId="4858700D" w14:textId="7A855979" w:rsidR="00520D91" w:rsidRPr="00BA61A9" w:rsidRDefault="00520D91" w:rsidP="00A25681">
      <w:pPr>
        <w:jc w:val="both"/>
        <w:rPr>
          <w:rFonts w:ascii="Verdana" w:hAnsi="Verdana"/>
        </w:rPr>
      </w:pPr>
      <w:r w:rsidRPr="00BA61A9">
        <w:rPr>
          <w:rFonts w:ascii="Verdana" w:hAnsi="Verdana"/>
        </w:rPr>
        <w:t>Ed è proprio questa complessità che vogliamo far emergere dalla lettura di queste opere, per ritrovare, proprio nella complessità, la voce dell’uomo e la voce di Dio.</w:t>
      </w:r>
    </w:p>
    <w:p w14:paraId="20835C3B" w14:textId="6A760931" w:rsidR="000750C7" w:rsidRPr="00BA61A9" w:rsidRDefault="000750C7" w:rsidP="00A25681">
      <w:pPr>
        <w:jc w:val="both"/>
        <w:rPr>
          <w:rFonts w:ascii="Verdana" w:hAnsi="Verdana"/>
        </w:rPr>
      </w:pPr>
    </w:p>
    <w:p w14:paraId="53FB096F" w14:textId="77777777" w:rsidR="00EF1C08" w:rsidRPr="00BA61A9" w:rsidRDefault="000750C7" w:rsidP="00A25681">
      <w:pPr>
        <w:jc w:val="both"/>
        <w:rPr>
          <w:rFonts w:ascii="Verdana" w:hAnsi="Verdana"/>
        </w:rPr>
      </w:pPr>
      <w:r w:rsidRPr="00BA61A9">
        <w:rPr>
          <w:rFonts w:ascii="Verdana" w:hAnsi="Verdana"/>
        </w:rPr>
        <w:t>A partire dalla lettura comune nel gruppo (senza dimenticare di lasciare il tempo e lo spazio a chi vorrà riprendere l’albo e riguardarlo per conto proprio</w:t>
      </w:r>
      <w:r w:rsidR="00EF1C08" w:rsidRPr="00BA61A9">
        <w:rPr>
          <w:rFonts w:ascii="Verdana" w:hAnsi="Verdana"/>
        </w:rPr>
        <w:t>) ci si potrà chiedere:</w:t>
      </w:r>
    </w:p>
    <w:p w14:paraId="1526BD1F" w14:textId="708EC147" w:rsidR="00EF1C08" w:rsidRPr="00BA61A9" w:rsidRDefault="00EF1C08" w:rsidP="006108EB">
      <w:pPr>
        <w:pStyle w:val="Paragrafoelenco"/>
        <w:numPr>
          <w:ilvl w:val="0"/>
          <w:numId w:val="2"/>
        </w:numPr>
        <w:jc w:val="both"/>
        <w:rPr>
          <w:rFonts w:ascii="Verdana" w:hAnsi="Verdana"/>
        </w:rPr>
      </w:pPr>
      <w:r w:rsidRPr="00BA61A9">
        <w:rPr>
          <w:rFonts w:ascii="Verdana" w:hAnsi="Verdana"/>
        </w:rPr>
        <w:t>che cosa quel libro racconta alla nostra vita;</w:t>
      </w:r>
    </w:p>
    <w:p w14:paraId="74720B86" w14:textId="56A419BB" w:rsidR="00EF1C08" w:rsidRPr="00BA61A9" w:rsidRDefault="00EF1C08" w:rsidP="006108EB">
      <w:pPr>
        <w:pStyle w:val="Paragrafoelenco"/>
        <w:numPr>
          <w:ilvl w:val="0"/>
          <w:numId w:val="2"/>
        </w:numPr>
        <w:jc w:val="both"/>
        <w:rPr>
          <w:rFonts w:ascii="Verdana" w:hAnsi="Verdana"/>
        </w:rPr>
      </w:pPr>
      <w:r w:rsidRPr="00BA61A9">
        <w:rPr>
          <w:rFonts w:ascii="Verdana" w:hAnsi="Verdana"/>
        </w:rPr>
        <w:t>come dialoga con i nostri vissuti;</w:t>
      </w:r>
    </w:p>
    <w:p w14:paraId="3CEE757C" w14:textId="07A01AEB" w:rsidR="00EF1C08" w:rsidRPr="00BA61A9" w:rsidRDefault="00EF1C08" w:rsidP="006108EB">
      <w:pPr>
        <w:pStyle w:val="Paragrafoelenco"/>
        <w:numPr>
          <w:ilvl w:val="0"/>
          <w:numId w:val="2"/>
        </w:numPr>
        <w:jc w:val="both"/>
        <w:rPr>
          <w:rFonts w:ascii="Verdana" w:hAnsi="Verdana"/>
        </w:rPr>
      </w:pPr>
      <w:r w:rsidRPr="00BA61A9">
        <w:rPr>
          <w:rFonts w:ascii="Verdana" w:hAnsi="Verdana"/>
        </w:rPr>
        <w:t>quali ricordi, suggestioni, emozioni, sentimenti evoca;</w:t>
      </w:r>
    </w:p>
    <w:p w14:paraId="5A32C50F" w14:textId="71CA822F" w:rsidR="00EF1C08" w:rsidRPr="00BA61A9" w:rsidRDefault="00EF1C08" w:rsidP="006108EB">
      <w:pPr>
        <w:pStyle w:val="Paragrafoelenco"/>
        <w:numPr>
          <w:ilvl w:val="0"/>
          <w:numId w:val="2"/>
        </w:numPr>
        <w:jc w:val="both"/>
        <w:rPr>
          <w:rFonts w:ascii="Verdana" w:hAnsi="Verdana"/>
        </w:rPr>
      </w:pPr>
      <w:r w:rsidRPr="00BA61A9">
        <w:rPr>
          <w:rFonts w:ascii="Verdana" w:hAnsi="Verdana"/>
        </w:rPr>
        <w:t>che cosa offre in più al nostro sguardo sulla realtà</w:t>
      </w:r>
      <w:r w:rsidR="006108EB" w:rsidRPr="00BA61A9">
        <w:rPr>
          <w:rFonts w:ascii="Verdana" w:hAnsi="Verdana"/>
        </w:rPr>
        <w:t>;</w:t>
      </w:r>
    </w:p>
    <w:p w14:paraId="00F1383E" w14:textId="29C1B2E3" w:rsidR="006108EB" w:rsidRPr="00BA61A9" w:rsidRDefault="006108EB" w:rsidP="006108EB">
      <w:pPr>
        <w:pStyle w:val="Paragrafoelenco"/>
        <w:numPr>
          <w:ilvl w:val="0"/>
          <w:numId w:val="2"/>
        </w:numPr>
        <w:jc w:val="both"/>
        <w:rPr>
          <w:rFonts w:ascii="Verdana" w:hAnsi="Verdana"/>
        </w:rPr>
      </w:pPr>
      <w:r w:rsidRPr="00BA61A9">
        <w:rPr>
          <w:rFonts w:ascii="Verdana" w:hAnsi="Verdana"/>
        </w:rPr>
        <w:t>come interroga la nostra vita di donne e uomini che vivono il Vangelo</w:t>
      </w:r>
      <w:r w:rsidR="00A30415" w:rsidRPr="00BA61A9">
        <w:rPr>
          <w:rFonts w:ascii="Verdana" w:hAnsi="Verdana"/>
        </w:rPr>
        <w:t>.</w:t>
      </w:r>
    </w:p>
    <w:p w14:paraId="5B4DBF3F" w14:textId="1C345978" w:rsidR="00EF1C08" w:rsidRPr="00BA61A9" w:rsidRDefault="00EF1C08" w:rsidP="00A25681">
      <w:pPr>
        <w:jc w:val="both"/>
        <w:rPr>
          <w:rFonts w:ascii="Verdana" w:hAnsi="Verdana"/>
        </w:rPr>
      </w:pPr>
    </w:p>
    <w:p w14:paraId="1F59014D" w14:textId="40E17005" w:rsidR="005236FD" w:rsidRPr="00BA61A9" w:rsidRDefault="005236FD" w:rsidP="00A25681">
      <w:pPr>
        <w:jc w:val="both"/>
        <w:rPr>
          <w:rFonts w:ascii="Verdana" w:hAnsi="Verdana"/>
        </w:rPr>
      </w:pPr>
      <w:r w:rsidRPr="00BA61A9">
        <w:rPr>
          <w:rFonts w:ascii="Verdana" w:hAnsi="Verdana"/>
        </w:rPr>
        <w:t xml:space="preserve">Se dovesse essere difficile leggere questi libri, vi invitiamo a seguire la raccomandazione di Maja </w:t>
      </w:r>
      <w:proofErr w:type="spellStart"/>
      <w:r w:rsidRPr="00BA61A9">
        <w:rPr>
          <w:rFonts w:ascii="Verdana" w:hAnsi="Verdana"/>
        </w:rPr>
        <w:t>Celija</w:t>
      </w:r>
      <w:proofErr w:type="spellEnd"/>
      <w:r w:rsidRPr="00BA61A9">
        <w:rPr>
          <w:rFonts w:ascii="Verdana" w:hAnsi="Verdana"/>
        </w:rPr>
        <w:t xml:space="preserve"> indicata in premessa nell’albo </w:t>
      </w:r>
      <w:r w:rsidRPr="00BA61A9">
        <w:rPr>
          <w:rFonts w:ascii="Verdana" w:hAnsi="Verdana"/>
          <w:i/>
          <w:iCs/>
        </w:rPr>
        <w:t>Chiuso per ferie</w:t>
      </w:r>
      <w:r w:rsidRPr="00BA61A9">
        <w:rPr>
          <w:rFonts w:ascii="Verdana" w:hAnsi="Verdana"/>
        </w:rPr>
        <w:t xml:space="preserve">: “Confidando nell'acume dei suoi piccoli lettori, l'autore non ha ritenuto </w:t>
      </w:r>
      <w:r w:rsidRPr="00BA61A9">
        <w:rPr>
          <w:rFonts w:ascii="Verdana" w:hAnsi="Verdana"/>
        </w:rPr>
        <w:lastRenderedPageBreak/>
        <w:t>necessario tradurre in parole questa storia, affidata al solo potere delle immagini. Nel caso i genitori dei lettori incontrino difficoltà di comprensione, suggerisce senz'altro ai bambini di raccontare loro, pagina per pagina, i fatti straordinari che vi accadono”</w:t>
      </w:r>
      <w:r w:rsidRPr="00BA61A9">
        <w:rPr>
          <w:rFonts w:ascii="Verdana" w:hAnsi="Verdana"/>
          <w:vertAlign w:val="superscript"/>
        </w:rPr>
        <w:footnoteReference w:id="5"/>
      </w:r>
      <w:r w:rsidRPr="00BA61A9">
        <w:rPr>
          <w:rFonts w:ascii="Verdana" w:hAnsi="Verdana"/>
        </w:rPr>
        <w:t>.</w:t>
      </w:r>
    </w:p>
    <w:p w14:paraId="54855A0C" w14:textId="77777777" w:rsidR="005236FD" w:rsidRPr="00BA61A9" w:rsidRDefault="005236FD" w:rsidP="00A25681">
      <w:pPr>
        <w:jc w:val="both"/>
        <w:rPr>
          <w:rFonts w:ascii="Verdana" w:hAnsi="Verdana"/>
        </w:rPr>
      </w:pPr>
    </w:p>
    <w:p w14:paraId="09200585" w14:textId="1DECC661" w:rsidR="00EF1C08" w:rsidRPr="00BA61A9" w:rsidRDefault="00EF1C08" w:rsidP="00A25681">
      <w:pPr>
        <w:jc w:val="both"/>
        <w:rPr>
          <w:rFonts w:ascii="Verdana" w:hAnsi="Verdana"/>
        </w:rPr>
      </w:pPr>
      <w:r w:rsidRPr="00BA61A9">
        <w:rPr>
          <w:rFonts w:ascii="Verdana" w:hAnsi="Verdana"/>
        </w:rPr>
        <w:t>I libri:</w:t>
      </w:r>
    </w:p>
    <w:p w14:paraId="57D77ADF" w14:textId="1F833774" w:rsidR="00EF1C08" w:rsidRPr="00BA61A9" w:rsidRDefault="00EF1C08" w:rsidP="00A25681">
      <w:pPr>
        <w:jc w:val="both"/>
        <w:rPr>
          <w:rFonts w:ascii="Verdana" w:hAnsi="Verdana"/>
        </w:rPr>
      </w:pPr>
    </w:p>
    <w:p w14:paraId="582666E7" w14:textId="54468648" w:rsidR="00815260" w:rsidRPr="00BA61A9" w:rsidRDefault="00815260" w:rsidP="00A25681">
      <w:pPr>
        <w:jc w:val="both"/>
        <w:rPr>
          <w:rFonts w:ascii="Verdana" w:hAnsi="Verdana"/>
          <w:b/>
          <w:bCs/>
        </w:rPr>
      </w:pPr>
      <w:r w:rsidRPr="00BA61A9">
        <w:rPr>
          <w:rFonts w:ascii="Verdana" w:hAnsi="Verdana"/>
          <w:b/>
          <w:bCs/>
        </w:rPr>
        <w:t xml:space="preserve">Fabian Negrin, </w:t>
      </w:r>
      <w:r w:rsidRPr="00BA61A9">
        <w:rPr>
          <w:rFonts w:ascii="Verdana" w:hAnsi="Verdana"/>
          <w:b/>
          <w:bCs/>
          <w:i/>
          <w:iCs/>
        </w:rPr>
        <w:t>Frutto del tuo seno</w:t>
      </w:r>
      <w:r w:rsidRPr="00BA61A9">
        <w:rPr>
          <w:rFonts w:ascii="Verdana" w:hAnsi="Verdana"/>
          <w:b/>
          <w:bCs/>
        </w:rPr>
        <w:t>, Donzelli</w:t>
      </w:r>
    </w:p>
    <w:p w14:paraId="6D84DE11" w14:textId="583B1FA6" w:rsidR="00815260" w:rsidRPr="00BA61A9" w:rsidRDefault="00815260" w:rsidP="00A25681">
      <w:pPr>
        <w:jc w:val="both"/>
        <w:rPr>
          <w:rFonts w:ascii="Verdana" w:hAnsi="Verdana"/>
        </w:rPr>
      </w:pPr>
      <w:r w:rsidRPr="00BA61A9">
        <w:rPr>
          <w:rFonts w:ascii="Verdana" w:hAnsi="Verdana"/>
        </w:rPr>
        <w:t>Una Natività senza parole. Un libro silenzioso dove colori e scorci mostrano quel che c’è ancora da raccontare di una storia antica: il miracolo della nascita nella sua versione terrena, laddove una madre può partorire un figlio, e non solo...</w:t>
      </w:r>
    </w:p>
    <w:p w14:paraId="55DE762C" w14:textId="77777777" w:rsidR="00815260" w:rsidRPr="00BA61A9" w:rsidRDefault="00815260" w:rsidP="00A25681">
      <w:pPr>
        <w:jc w:val="both"/>
        <w:rPr>
          <w:rFonts w:ascii="Verdana" w:hAnsi="Verdana"/>
        </w:rPr>
      </w:pPr>
    </w:p>
    <w:p w14:paraId="7E968D2B" w14:textId="248E52C7" w:rsidR="00CE3221" w:rsidRPr="00BA61A9" w:rsidRDefault="0023273E" w:rsidP="00A25681">
      <w:pPr>
        <w:jc w:val="both"/>
        <w:rPr>
          <w:rFonts w:ascii="Verdana" w:hAnsi="Verdana"/>
          <w:b/>
          <w:bCs/>
        </w:rPr>
      </w:pPr>
      <w:r w:rsidRPr="00BA61A9">
        <w:rPr>
          <w:rFonts w:ascii="Verdana" w:hAnsi="Verdana"/>
          <w:b/>
          <w:bCs/>
        </w:rPr>
        <w:t xml:space="preserve">Armin </w:t>
      </w:r>
      <w:proofErr w:type="spellStart"/>
      <w:r w:rsidRPr="00BA61A9">
        <w:rPr>
          <w:rFonts w:ascii="Verdana" w:hAnsi="Verdana"/>
          <w:b/>
          <w:bCs/>
        </w:rPr>
        <w:t>Greder</w:t>
      </w:r>
      <w:proofErr w:type="spellEnd"/>
      <w:r w:rsidRPr="00BA61A9">
        <w:rPr>
          <w:rFonts w:ascii="Verdana" w:hAnsi="Verdana"/>
          <w:b/>
          <w:bCs/>
        </w:rPr>
        <w:t xml:space="preserve">, </w:t>
      </w:r>
      <w:r w:rsidRPr="00BA61A9">
        <w:rPr>
          <w:rFonts w:ascii="Verdana" w:hAnsi="Verdana"/>
          <w:b/>
          <w:bCs/>
          <w:i/>
          <w:iCs/>
        </w:rPr>
        <w:t>Mediterraneo</w:t>
      </w:r>
      <w:r w:rsidRPr="00BA61A9">
        <w:rPr>
          <w:rFonts w:ascii="Verdana" w:hAnsi="Verdana"/>
          <w:b/>
          <w:bCs/>
        </w:rPr>
        <w:t>, orecchio acerbo</w:t>
      </w:r>
    </w:p>
    <w:p w14:paraId="12C9E425" w14:textId="1328BCCC" w:rsidR="0023273E" w:rsidRPr="00BA61A9" w:rsidRDefault="0023273E" w:rsidP="00A25681">
      <w:pPr>
        <w:jc w:val="both"/>
        <w:rPr>
          <w:rFonts w:ascii="Verdana" w:hAnsi="Verdana"/>
        </w:rPr>
      </w:pPr>
      <w:r w:rsidRPr="00BA61A9">
        <w:rPr>
          <w:rFonts w:ascii="Verdana" w:hAnsi="Verdana"/>
        </w:rPr>
        <w:t>Un corpo senza vita. Uno dei tanti nelle acque del Mediterraneo, del nostro mare. Osceno pasto di pesci che imbandiranno le nostre tavole. Commensali, nostri commensali, voraci mercanti di morte. Cariche d’armi, le loro navi, sicure, solcheranno da nord a sud le acque del Mediterraneo, del nostro mare. Armeranno mani fratricide, dilaniando e svuotando villaggi, regioni, stati. In fuga, carovane di uomini donne bambini attraverseranno deserti di sabbia e di pietre. Un barcone il miraggio, un insicuro barcone, per solcare da sud a nord le acque del Mediterraneo, del nostro mare. E spesso, sempre più spesso, a naufragare non sono solo le speranze.</w:t>
      </w:r>
    </w:p>
    <w:p w14:paraId="1CDF9AF4" w14:textId="49484900" w:rsidR="0023273E" w:rsidRPr="00BA61A9" w:rsidRDefault="0023273E" w:rsidP="00A25681">
      <w:pPr>
        <w:jc w:val="both"/>
        <w:rPr>
          <w:rFonts w:ascii="Verdana" w:hAnsi="Verdana"/>
        </w:rPr>
      </w:pPr>
    </w:p>
    <w:p w14:paraId="75254DFA" w14:textId="04D95552" w:rsidR="0023273E" w:rsidRPr="00BA61A9" w:rsidRDefault="00A80463" w:rsidP="00A25681">
      <w:pPr>
        <w:jc w:val="both"/>
        <w:rPr>
          <w:rFonts w:ascii="Verdana" w:hAnsi="Verdana"/>
          <w:b/>
          <w:bCs/>
        </w:rPr>
      </w:pPr>
      <w:r w:rsidRPr="00BA61A9">
        <w:rPr>
          <w:rFonts w:ascii="Verdana" w:hAnsi="Verdana"/>
          <w:b/>
          <w:bCs/>
        </w:rPr>
        <w:t xml:space="preserve">Tom </w:t>
      </w:r>
      <w:proofErr w:type="spellStart"/>
      <w:r w:rsidRPr="00BA61A9">
        <w:rPr>
          <w:rFonts w:ascii="Verdana" w:hAnsi="Verdana"/>
          <w:b/>
          <w:bCs/>
        </w:rPr>
        <w:t>Haugomat</w:t>
      </w:r>
      <w:proofErr w:type="spellEnd"/>
      <w:r w:rsidRPr="00BA61A9">
        <w:rPr>
          <w:rFonts w:ascii="Verdana" w:hAnsi="Verdana"/>
          <w:b/>
          <w:bCs/>
        </w:rPr>
        <w:t xml:space="preserve">, </w:t>
      </w:r>
      <w:r w:rsidRPr="00BA61A9">
        <w:rPr>
          <w:rFonts w:ascii="Verdana" w:hAnsi="Verdana"/>
          <w:b/>
          <w:bCs/>
          <w:i/>
          <w:iCs/>
        </w:rPr>
        <w:t>Nello spazio di uno sguardo</w:t>
      </w:r>
      <w:r w:rsidRPr="00BA61A9">
        <w:rPr>
          <w:rFonts w:ascii="Verdana" w:hAnsi="Verdana"/>
          <w:b/>
          <w:bCs/>
        </w:rPr>
        <w:t>, Terre di Mezzo</w:t>
      </w:r>
    </w:p>
    <w:p w14:paraId="65CA1E7D" w14:textId="2D2D19CA" w:rsidR="00A80463" w:rsidRPr="00BA61A9" w:rsidRDefault="00A80463" w:rsidP="00A25681">
      <w:pPr>
        <w:jc w:val="both"/>
        <w:rPr>
          <w:rFonts w:ascii="Verdana" w:hAnsi="Verdana"/>
        </w:rPr>
      </w:pPr>
      <w:proofErr w:type="spellStart"/>
      <w:r w:rsidRPr="00BA61A9">
        <w:rPr>
          <w:rFonts w:ascii="Verdana" w:hAnsi="Verdana"/>
          <w:lang w:val="en-US"/>
        </w:rPr>
        <w:t>Marzo</w:t>
      </w:r>
      <w:proofErr w:type="spellEnd"/>
      <w:r w:rsidRPr="00BA61A9">
        <w:rPr>
          <w:rFonts w:ascii="Verdana" w:hAnsi="Verdana"/>
          <w:lang w:val="en-US"/>
        </w:rPr>
        <w:t xml:space="preserve"> 1956, Mud Bay, Ketchikan, Alaska. </w:t>
      </w:r>
      <w:r w:rsidRPr="00BA61A9">
        <w:rPr>
          <w:rFonts w:ascii="Verdana" w:hAnsi="Verdana"/>
        </w:rPr>
        <w:t xml:space="preserve">Il piccolo Rodney apre gli occhi sul mondo. Attraverso varchi e fenditure (finestre, oblò, schermi, telescopi, un binocolo…) il suo sguardo si posa di volta in volta su un pezzettino di universo. </w:t>
      </w:r>
    </w:p>
    <w:p w14:paraId="16009C85" w14:textId="77777777" w:rsidR="00A80463" w:rsidRPr="00BA61A9" w:rsidRDefault="00A80463" w:rsidP="00A25681">
      <w:pPr>
        <w:jc w:val="both"/>
        <w:rPr>
          <w:rFonts w:ascii="Verdana" w:hAnsi="Verdana"/>
        </w:rPr>
      </w:pPr>
      <w:r w:rsidRPr="00BA61A9">
        <w:rPr>
          <w:rFonts w:ascii="Verdana" w:hAnsi="Verdana"/>
        </w:rPr>
        <w:t>Ritagli di vita e grandi eventi della Storia (lo sbarco sulla Luna, l’11 settembre) si intrecciano con gioie, amori, traguardi, sconfitte e il sogno di volare nello spazio infinito.</w:t>
      </w:r>
    </w:p>
    <w:p w14:paraId="3E6711F5" w14:textId="77777777" w:rsidR="0023273E" w:rsidRPr="00BA61A9" w:rsidRDefault="0023273E" w:rsidP="00A25681">
      <w:pPr>
        <w:jc w:val="both"/>
        <w:rPr>
          <w:rFonts w:ascii="Verdana" w:hAnsi="Verdana"/>
        </w:rPr>
      </w:pPr>
    </w:p>
    <w:p w14:paraId="3C7505D6" w14:textId="2B5784A6" w:rsidR="0023273E" w:rsidRPr="00BA61A9" w:rsidRDefault="0023273E" w:rsidP="00A25681">
      <w:pPr>
        <w:jc w:val="both"/>
        <w:rPr>
          <w:rFonts w:ascii="Verdana" w:hAnsi="Verdana"/>
          <w:b/>
          <w:bCs/>
        </w:rPr>
      </w:pPr>
      <w:r w:rsidRPr="00BA61A9">
        <w:rPr>
          <w:rFonts w:ascii="Verdana" w:hAnsi="Verdana"/>
          <w:b/>
          <w:bCs/>
        </w:rPr>
        <w:t xml:space="preserve">Maja </w:t>
      </w:r>
      <w:proofErr w:type="spellStart"/>
      <w:r w:rsidRPr="00BA61A9">
        <w:rPr>
          <w:rFonts w:ascii="Verdana" w:hAnsi="Verdana"/>
          <w:b/>
          <w:bCs/>
        </w:rPr>
        <w:t>Celija</w:t>
      </w:r>
      <w:proofErr w:type="spellEnd"/>
      <w:r w:rsidRPr="00BA61A9">
        <w:rPr>
          <w:rFonts w:ascii="Verdana" w:hAnsi="Verdana"/>
          <w:b/>
          <w:bCs/>
        </w:rPr>
        <w:t xml:space="preserve">, </w:t>
      </w:r>
      <w:r w:rsidRPr="00BA61A9">
        <w:rPr>
          <w:rFonts w:ascii="Verdana" w:hAnsi="Verdana"/>
          <w:b/>
          <w:bCs/>
          <w:i/>
          <w:iCs/>
        </w:rPr>
        <w:t>Chiuso per ferie</w:t>
      </w:r>
      <w:r w:rsidRPr="00BA61A9">
        <w:rPr>
          <w:rFonts w:ascii="Verdana" w:hAnsi="Verdana"/>
          <w:b/>
          <w:bCs/>
        </w:rPr>
        <w:t xml:space="preserve">, </w:t>
      </w:r>
      <w:proofErr w:type="spellStart"/>
      <w:r w:rsidRPr="00BA61A9">
        <w:rPr>
          <w:rFonts w:ascii="Verdana" w:hAnsi="Verdana"/>
          <w:b/>
          <w:bCs/>
        </w:rPr>
        <w:t>Topipittori</w:t>
      </w:r>
      <w:proofErr w:type="spellEnd"/>
    </w:p>
    <w:p w14:paraId="5788A719" w14:textId="68C67150" w:rsidR="0023273E" w:rsidRPr="00BA61A9" w:rsidRDefault="0023273E" w:rsidP="00A25681">
      <w:pPr>
        <w:jc w:val="both"/>
        <w:rPr>
          <w:rFonts w:ascii="Verdana" w:hAnsi="Verdana"/>
        </w:rPr>
      </w:pPr>
      <w:r w:rsidRPr="00BA61A9">
        <w:rPr>
          <w:rFonts w:ascii="Verdana" w:hAnsi="Verdana"/>
        </w:rPr>
        <w:t>Cosa accade in casa quando parti per le vacanze? L'ultimo giro di chiave è il segnale segreto che dà avvio a una prodigiosa trasformazione. Improvvisamente, lo spazio deserto e silenzioso si popola di una folla di personaggi. Chi sono? Da dove vengono? Cosa fanno? Saranno le immagini di questo libro a sciogliere l'enigma. Grazie a loro scoprirai che i luoghi a te più familiari nascondono sconcertanti segreti. E possono diventare teatro di fatti meravigliosi.</w:t>
      </w:r>
    </w:p>
    <w:p w14:paraId="1FF5FBBB" w14:textId="3AC6FD77" w:rsidR="00520D91" w:rsidRPr="00BA61A9" w:rsidRDefault="00520D91" w:rsidP="00A25681">
      <w:pPr>
        <w:jc w:val="both"/>
        <w:rPr>
          <w:rFonts w:ascii="Verdana" w:hAnsi="Verdana"/>
        </w:rPr>
      </w:pPr>
    </w:p>
    <w:p w14:paraId="7EF69179" w14:textId="05CD60F3" w:rsidR="00520D91" w:rsidRPr="00BA61A9" w:rsidRDefault="00520D91" w:rsidP="00A25681">
      <w:pPr>
        <w:jc w:val="both"/>
        <w:rPr>
          <w:rFonts w:ascii="Verdana" w:hAnsi="Verdana"/>
          <w:b/>
          <w:bCs/>
        </w:rPr>
      </w:pPr>
      <w:proofErr w:type="spellStart"/>
      <w:r w:rsidRPr="00BA61A9">
        <w:rPr>
          <w:rFonts w:ascii="Verdana" w:hAnsi="Verdana"/>
          <w:b/>
          <w:bCs/>
        </w:rPr>
        <w:t>Daishu</w:t>
      </w:r>
      <w:proofErr w:type="spellEnd"/>
      <w:r w:rsidRPr="00BA61A9">
        <w:rPr>
          <w:rFonts w:ascii="Verdana" w:hAnsi="Verdana"/>
          <w:b/>
          <w:bCs/>
        </w:rPr>
        <w:t xml:space="preserve"> Ma, </w:t>
      </w:r>
      <w:r w:rsidRPr="00BA61A9">
        <w:rPr>
          <w:rFonts w:ascii="Verdana" w:hAnsi="Verdana"/>
          <w:b/>
          <w:bCs/>
          <w:i/>
          <w:iCs/>
        </w:rPr>
        <w:t>La foglia</w:t>
      </w:r>
      <w:r w:rsidRPr="00BA61A9">
        <w:rPr>
          <w:rFonts w:ascii="Verdana" w:hAnsi="Verdana"/>
          <w:b/>
          <w:bCs/>
        </w:rPr>
        <w:t>, orecchio acerbo</w:t>
      </w:r>
    </w:p>
    <w:p w14:paraId="330CFC1B" w14:textId="3F1AB1A0" w:rsidR="00520D91" w:rsidRPr="00BA61A9" w:rsidRDefault="00520D91" w:rsidP="00A25681">
      <w:pPr>
        <w:jc w:val="both"/>
        <w:rPr>
          <w:rFonts w:ascii="Verdana" w:hAnsi="Verdana"/>
        </w:rPr>
      </w:pPr>
      <w:r w:rsidRPr="00BA61A9">
        <w:rPr>
          <w:rFonts w:ascii="Verdana" w:hAnsi="Verdana"/>
        </w:rPr>
        <w:t>Sotto il plumbeo cielo della metropoli -tutta cemento e macchinari- la natura sta morendo. In un inverno perenne, le foglie cadono. Dove vanno? E cosa succede? Un giovane ne raccoglie una che emette un bagliore e intraprende un viaggio indimenticabile alla ricerca della verità.</w:t>
      </w:r>
    </w:p>
    <w:p w14:paraId="7E1D1054" w14:textId="3C08521D" w:rsidR="007A41AD" w:rsidRPr="00BA61A9" w:rsidRDefault="007A41AD" w:rsidP="00A25681">
      <w:pPr>
        <w:jc w:val="both"/>
        <w:rPr>
          <w:rFonts w:ascii="Verdana" w:hAnsi="Verdana"/>
        </w:rPr>
      </w:pPr>
    </w:p>
    <w:p w14:paraId="2642F615" w14:textId="40115BB4" w:rsidR="007A41AD" w:rsidRPr="00BA61A9" w:rsidRDefault="007A41AD" w:rsidP="00A25681">
      <w:pPr>
        <w:jc w:val="both"/>
        <w:rPr>
          <w:rFonts w:ascii="Verdana" w:hAnsi="Verdana"/>
          <w:b/>
          <w:bCs/>
        </w:rPr>
      </w:pPr>
      <w:r w:rsidRPr="00BA61A9">
        <w:rPr>
          <w:rFonts w:ascii="Verdana" w:hAnsi="Verdana"/>
          <w:b/>
          <w:bCs/>
        </w:rPr>
        <w:t xml:space="preserve">Alessandro Sanna, </w:t>
      </w:r>
      <w:r w:rsidRPr="00BA61A9">
        <w:rPr>
          <w:rFonts w:ascii="Verdana" w:hAnsi="Verdana"/>
          <w:b/>
          <w:bCs/>
          <w:i/>
          <w:iCs/>
        </w:rPr>
        <w:t>Fiume lento</w:t>
      </w:r>
      <w:r w:rsidRPr="00BA61A9">
        <w:rPr>
          <w:rFonts w:ascii="Verdana" w:hAnsi="Verdana"/>
          <w:b/>
          <w:bCs/>
        </w:rPr>
        <w:t>, Rizzoli</w:t>
      </w:r>
    </w:p>
    <w:p w14:paraId="74F7EEBD" w14:textId="36DF167F" w:rsidR="007A41AD" w:rsidRPr="00BA61A9" w:rsidRDefault="007A41AD" w:rsidP="00A25681">
      <w:pPr>
        <w:jc w:val="both"/>
        <w:rPr>
          <w:rFonts w:ascii="Verdana" w:hAnsi="Verdana"/>
        </w:rPr>
      </w:pPr>
      <w:r w:rsidRPr="00BA61A9">
        <w:rPr>
          <w:rFonts w:ascii="Verdana" w:hAnsi="Verdana"/>
        </w:rPr>
        <w:lastRenderedPageBreak/>
        <w:t>Ricordi e stralci di storie sedimentate nel tempo rivivono in illustrazioni colme di poesia: racconti sapienti scanditi dallo scorrere del fiume e delle stagioni. Autunno anni ‘50: il fiume esonda e l’alluvione sconvolge terre e paesi. Un uomo lascia la sua casa e corre ad avvertire la sua gente. Quando torna, trova la casa allagata e il cane unico superstite, in sua attesa. Inverno fine anni ‘60: un contadino va con la barca a prendere il figlio a scuola per renderlo partecipe della nascita di un vitellino. Primavera anni ‘80: un paese è in festa. Arrivano le giostre e insieme si condivide la gioia di un matrimonio. Estate anni ‘30: una tigre fugge dal circo e si rifugia nel bosco vicino al paese. Incontrerà un pittore folle e senza paura...</w:t>
      </w:r>
    </w:p>
    <w:sectPr w:rsidR="007A41AD" w:rsidRPr="00BA61A9" w:rsidSect="004C76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7A20" w14:textId="77777777" w:rsidR="002F0898" w:rsidRDefault="002F0898" w:rsidP="004B15D0">
      <w:r>
        <w:separator/>
      </w:r>
    </w:p>
  </w:endnote>
  <w:endnote w:type="continuationSeparator" w:id="0">
    <w:p w14:paraId="307A0482" w14:textId="77777777" w:rsidR="002F0898" w:rsidRDefault="002F0898" w:rsidP="004B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116C" w14:textId="77777777" w:rsidR="002F0898" w:rsidRDefault="002F0898" w:rsidP="004B15D0">
      <w:r>
        <w:separator/>
      </w:r>
    </w:p>
  </w:footnote>
  <w:footnote w:type="continuationSeparator" w:id="0">
    <w:p w14:paraId="02739031" w14:textId="77777777" w:rsidR="002F0898" w:rsidRDefault="002F0898" w:rsidP="004B15D0">
      <w:r>
        <w:continuationSeparator/>
      </w:r>
    </w:p>
  </w:footnote>
  <w:footnote w:id="1">
    <w:p w14:paraId="7603CB79" w14:textId="0C9AF8CE" w:rsidR="004B15D0" w:rsidRPr="004B15D0" w:rsidRDefault="004B15D0" w:rsidP="00BF0600">
      <w:pPr>
        <w:pStyle w:val="Testonotaapidipagina"/>
        <w:jc w:val="both"/>
        <w:rPr>
          <w:rFonts w:ascii="Garamond" w:hAnsi="Garamond"/>
        </w:rPr>
      </w:pPr>
      <w:r w:rsidRPr="004B15D0">
        <w:rPr>
          <w:rStyle w:val="Rimandonotaapidipagina"/>
          <w:rFonts w:ascii="Garamond" w:hAnsi="Garamond"/>
        </w:rPr>
        <w:footnoteRef/>
      </w:r>
      <w:r w:rsidRPr="0069620A">
        <w:rPr>
          <w:rFonts w:ascii="Garamond" w:hAnsi="Garamond"/>
        </w:rPr>
        <w:t xml:space="preserve"> M. Sendak, </w:t>
      </w:r>
      <w:r w:rsidRPr="0069620A">
        <w:rPr>
          <w:rFonts w:ascii="Garamond" w:hAnsi="Garamond"/>
          <w:i/>
          <w:iCs/>
        </w:rPr>
        <w:t xml:space="preserve">Caldecott&amp;Co. </w:t>
      </w:r>
      <w:r w:rsidRPr="004B15D0">
        <w:rPr>
          <w:rFonts w:ascii="Garamond" w:hAnsi="Garamond"/>
          <w:i/>
          <w:iCs/>
        </w:rPr>
        <w:t>Note su libri e immagini</w:t>
      </w:r>
      <w:r w:rsidRPr="004B15D0">
        <w:rPr>
          <w:rFonts w:ascii="Garamond" w:hAnsi="Garamond"/>
        </w:rPr>
        <w:t>, Junior, Parma, 2021, p. 225.</w:t>
      </w:r>
    </w:p>
  </w:footnote>
  <w:footnote w:id="2">
    <w:p w14:paraId="5C4927D0" w14:textId="4C34B675" w:rsidR="00793795" w:rsidRPr="00793795" w:rsidRDefault="00793795" w:rsidP="00BF0600">
      <w:pPr>
        <w:pStyle w:val="Testonotaapidipagina"/>
        <w:jc w:val="both"/>
        <w:rPr>
          <w:rFonts w:ascii="Garamond" w:hAnsi="Garamond"/>
        </w:rPr>
      </w:pPr>
      <w:r w:rsidRPr="00793795">
        <w:rPr>
          <w:rStyle w:val="Rimandonotaapidipagina"/>
          <w:rFonts w:ascii="Garamond" w:hAnsi="Garamond"/>
        </w:rPr>
        <w:footnoteRef/>
      </w:r>
      <w:r w:rsidRPr="00793795">
        <w:rPr>
          <w:rFonts w:ascii="Garamond" w:hAnsi="Garamond"/>
        </w:rPr>
        <w:t xml:space="preserve"> </w:t>
      </w:r>
      <w:r>
        <w:rPr>
          <w:rFonts w:ascii="Garamond" w:hAnsi="Garamond"/>
        </w:rPr>
        <w:t xml:space="preserve">M. </w:t>
      </w:r>
      <w:proofErr w:type="spellStart"/>
      <w:r>
        <w:rPr>
          <w:rFonts w:ascii="Garamond" w:hAnsi="Garamond"/>
        </w:rPr>
        <w:t>Terrusi</w:t>
      </w:r>
      <w:proofErr w:type="spellEnd"/>
      <w:r>
        <w:rPr>
          <w:rFonts w:ascii="Garamond" w:hAnsi="Garamond"/>
        </w:rPr>
        <w:t xml:space="preserve">, </w:t>
      </w:r>
      <w:r w:rsidR="00BF0600" w:rsidRPr="00BF0600">
        <w:rPr>
          <w:rFonts w:ascii="Garamond" w:hAnsi="Garamond"/>
          <w:i/>
          <w:iCs/>
        </w:rPr>
        <w:t>L’albo illustrato: una panoramica fra storia, storie, visioni e contemporaneità</w:t>
      </w:r>
      <w:r w:rsidR="00BF0600">
        <w:rPr>
          <w:rFonts w:ascii="Garamond" w:hAnsi="Garamond"/>
        </w:rPr>
        <w:t xml:space="preserve">, in S. Barsotti – L. Cantatore, </w:t>
      </w:r>
      <w:r w:rsidR="00BF0600" w:rsidRPr="00BF0600">
        <w:rPr>
          <w:rFonts w:ascii="Garamond" w:hAnsi="Garamond"/>
          <w:i/>
          <w:iCs/>
        </w:rPr>
        <w:t>Letteratura per l’infanzia. Forme, temi e simboli del contemporaneo</w:t>
      </w:r>
      <w:r w:rsidR="00BF0600">
        <w:rPr>
          <w:rFonts w:ascii="Garamond" w:hAnsi="Garamond"/>
        </w:rPr>
        <w:t xml:space="preserve">, Carocci, Roma, 2019, p. 180. </w:t>
      </w:r>
    </w:p>
  </w:footnote>
  <w:footnote w:id="3">
    <w:p w14:paraId="783EA2A6" w14:textId="067F31E7" w:rsidR="00E212F4" w:rsidRPr="00E212F4" w:rsidRDefault="00E212F4">
      <w:pPr>
        <w:pStyle w:val="Testonotaapidipagina"/>
        <w:rPr>
          <w:rFonts w:ascii="Garamond" w:hAnsi="Garamond"/>
        </w:rPr>
      </w:pPr>
      <w:r w:rsidRPr="00E212F4">
        <w:rPr>
          <w:rStyle w:val="Rimandonotaapidipagina"/>
          <w:rFonts w:ascii="Garamond" w:hAnsi="Garamond"/>
        </w:rPr>
        <w:footnoteRef/>
      </w:r>
      <w:r w:rsidRPr="00E212F4">
        <w:rPr>
          <w:rFonts w:ascii="Garamond" w:hAnsi="Garamond"/>
        </w:rPr>
        <w:t xml:space="preserve"> </w:t>
      </w:r>
      <w:r>
        <w:rPr>
          <w:rFonts w:ascii="Garamond" w:hAnsi="Garamond"/>
        </w:rPr>
        <w:t xml:space="preserve">S. </w:t>
      </w:r>
      <w:proofErr w:type="spellStart"/>
      <w:r>
        <w:rPr>
          <w:rFonts w:ascii="Garamond" w:hAnsi="Garamond"/>
        </w:rPr>
        <w:t>Chialà</w:t>
      </w:r>
      <w:proofErr w:type="spellEnd"/>
      <w:r>
        <w:rPr>
          <w:rFonts w:ascii="Garamond" w:hAnsi="Garamond"/>
        </w:rPr>
        <w:t xml:space="preserve">, </w:t>
      </w:r>
      <w:r w:rsidRPr="00E212F4">
        <w:rPr>
          <w:rFonts w:ascii="Garamond" w:hAnsi="Garamond"/>
          <w:i/>
          <w:iCs/>
        </w:rPr>
        <w:t>Silenzi. Ombre e luci del tacere</w:t>
      </w:r>
      <w:r>
        <w:rPr>
          <w:rFonts w:ascii="Garamond" w:hAnsi="Garamond"/>
        </w:rPr>
        <w:t xml:space="preserve">, </w:t>
      </w:r>
      <w:proofErr w:type="spellStart"/>
      <w:r w:rsidRPr="00E212F4">
        <w:rPr>
          <w:rFonts w:ascii="Garamond" w:hAnsi="Garamond"/>
        </w:rPr>
        <w:t>Qiqajon</w:t>
      </w:r>
      <w:proofErr w:type="spellEnd"/>
      <w:r>
        <w:rPr>
          <w:rFonts w:ascii="Garamond" w:hAnsi="Garamond"/>
        </w:rPr>
        <w:t>, Magnano, 2011, p. 82.</w:t>
      </w:r>
    </w:p>
  </w:footnote>
  <w:footnote w:id="4">
    <w:p w14:paraId="4C3C6D45" w14:textId="22D321E0" w:rsidR="007D6551" w:rsidRPr="007D6551" w:rsidRDefault="007D6551" w:rsidP="005236FD">
      <w:pPr>
        <w:pStyle w:val="Testonotaapidipagina"/>
        <w:jc w:val="both"/>
        <w:rPr>
          <w:rFonts w:ascii="Garamond" w:hAnsi="Garamond"/>
        </w:rPr>
      </w:pPr>
      <w:r w:rsidRPr="007D6551">
        <w:rPr>
          <w:rStyle w:val="Rimandonotaapidipagina"/>
          <w:rFonts w:ascii="Garamond" w:hAnsi="Garamond"/>
        </w:rPr>
        <w:footnoteRef/>
      </w:r>
      <w:r w:rsidRPr="007D6551">
        <w:rPr>
          <w:rFonts w:ascii="Garamond" w:hAnsi="Garamond"/>
        </w:rPr>
        <w:t xml:space="preserve"> </w:t>
      </w:r>
      <w:r>
        <w:rPr>
          <w:rFonts w:ascii="Garamond" w:hAnsi="Garamond"/>
        </w:rPr>
        <w:t xml:space="preserve">M. </w:t>
      </w:r>
      <w:proofErr w:type="spellStart"/>
      <w:r>
        <w:rPr>
          <w:rFonts w:ascii="Garamond" w:hAnsi="Garamond"/>
        </w:rPr>
        <w:t>Terrusi</w:t>
      </w:r>
      <w:proofErr w:type="spellEnd"/>
      <w:r>
        <w:rPr>
          <w:rFonts w:ascii="Garamond" w:hAnsi="Garamond"/>
        </w:rPr>
        <w:t xml:space="preserve">, </w:t>
      </w:r>
      <w:r w:rsidRPr="00BF0600">
        <w:rPr>
          <w:rFonts w:ascii="Garamond" w:hAnsi="Garamond"/>
          <w:i/>
          <w:iCs/>
        </w:rPr>
        <w:t>L’albo illustrato: una panoramica fra storia, storie, visioni e contemporaneità</w:t>
      </w:r>
      <w:r>
        <w:rPr>
          <w:rFonts w:ascii="Garamond" w:hAnsi="Garamond"/>
        </w:rPr>
        <w:t xml:space="preserve">, in S. Barsotti – L. Cantatore, </w:t>
      </w:r>
      <w:r w:rsidRPr="00BF0600">
        <w:rPr>
          <w:rFonts w:ascii="Garamond" w:hAnsi="Garamond"/>
          <w:i/>
          <w:iCs/>
        </w:rPr>
        <w:t>Letteratura per l’infanzia. Forme, temi e simboli del contemporaneo</w:t>
      </w:r>
      <w:r>
        <w:rPr>
          <w:rFonts w:ascii="Garamond" w:hAnsi="Garamond"/>
        </w:rPr>
        <w:t xml:space="preserve">, Carocci, Roma, 2019, pp. 178-179. </w:t>
      </w:r>
    </w:p>
  </w:footnote>
  <w:footnote w:id="5">
    <w:p w14:paraId="316066FD" w14:textId="201CE29F" w:rsidR="005236FD" w:rsidRPr="005236FD" w:rsidRDefault="005236FD">
      <w:pPr>
        <w:pStyle w:val="Testonotaapidipagina"/>
        <w:rPr>
          <w:rFonts w:ascii="Garamond" w:hAnsi="Garamond"/>
        </w:rPr>
      </w:pPr>
      <w:r w:rsidRPr="005236FD">
        <w:rPr>
          <w:rStyle w:val="Rimandonotaapidipagina"/>
          <w:rFonts w:ascii="Garamond" w:hAnsi="Garamond"/>
        </w:rPr>
        <w:footnoteRef/>
      </w:r>
      <w:r w:rsidRPr="005236FD">
        <w:rPr>
          <w:rFonts w:ascii="Garamond" w:hAnsi="Garamond"/>
        </w:rPr>
        <w:t xml:space="preserve"> </w:t>
      </w:r>
      <w:r>
        <w:rPr>
          <w:rFonts w:ascii="Garamond" w:hAnsi="Garamond"/>
        </w:rPr>
        <w:t xml:space="preserve">M. </w:t>
      </w:r>
      <w:proofErr w:type="spellStart"/>
      <w:r>
        <w:rPr>
          <w:rFonts w:ascii="Garamond" w:hAnsi="Garamond"/>
        </w:rPr>
        <w:t>Celija</w:t>
      </w:r>
      <w:proofErr w:type="spellEnd"/>
      <w:r>
        <w:rPr>
          <w:rFonts w:ascii="Garamond" w:hAnsi="Garamond"/>
        </w:rPr>
        <w:t xml:space="preserve">, </w:t>
      </w:r>
      <w:r w:rsidRPr="005236FD">
        <w:rPr>
          <w:rFonts w:ascii="Garamond" w:hAnsi="Garamond"/>
          <w:i/>
          <w:iCs/>
        </w:rPr>
        <w:t>Chiuso per ferie</w:t>
      </w:r>
      <w:r>
        <w:rPr>
          <w:rFonts w:ascii="Garamond" w:hAnsi="Garamond"/>
        </w:rPr>
        <w:t xml:space="preserve">, </w:t>
      </w:r>
      <w:proofErr w:type="spellStart"/>
      <w:r>
        <w:rPr>
          <w:rFonts w:ascii="Garamond" w:hAnsi="Garamond"/>
        </w:rPr>
        <w:t>Topipittori</w:t>
      </w:r>
      <w:proofErr w:type="spellEnd"/>
      <w:r>
        <w:rPr>
          <w:rFonts w:ascii="Garamond" w:hAnsi="Garamond"/>
        </w:rPr>
        <w:t>, Milano,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9394D"/>
    <w:multiLevelType w:val="hybridMultilevel"/>
    <w:tmpl w:val="472489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BD206E"/>
    <w:multiLevelType w:val="hybridMultilevel"/>
    <w:tmpl w:val="807A51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0960065">
    <w:abstractNumId w:val="1"/>
  </w:num>
  <w:num w:numId="2" w16cid:durableId="201530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17"/>
    <w:rsid w:val="000750C7"/>
    <w:rsid w:val="00081ADB"/>
    <w:rsid w:val="001B7C84"/>
    <w:rsid w:val="0023273E"/>
    <w:rsid w:val="00290CBE"/>
    <w:rsid w:val="002F0898"/>
    <w:rsid w:val="00311D31"/>
    <w:rsid w:val="00334150"/>
    <w:rsid w:val="003E036E"/>
    <w:rsid w:val="004B15D0"/>
    <w:rsid w:val="004C7611"/>
    <w:rsid w:val="00520D91"/>
    <w:rsid w:val="005236FD"/>
    <w:rsid w:val="0055370A"/>
    <w:rsid w:val="005C18FD"/>
    <w:rsid w:val="006108EB"/>
    <w:rsid w:val="00612827"/>
    <w:rsid w:val="00654462"/>
    <w:rsid w:val="00664B81"/>
    <w:rsid w:val="0069620A"/>
    <w:rsid w:val="00707875"/>
    <w:rsid w:val="00793795"/>
    <w:rsid w:val="007A41AD"/>
    <w:rsid w:val="007B31C0"/>
    <w:rsid w:val="007D6551"/>
    <w:rsid w:val="00815260"/>
    <w:rsid w:val="00960997"/>
    <w:rsid w:val="009C6B14"/>
    <w:rsid w:val="00A25681"/>
    <w:rsid w:val="00A30415"/>
    <w:rsid w:val="00A80463"/>
    <w:rsid w:val="00B1421C"/>
    <w:rsid w:val="00B80E62"/>
    <w:rsid w:val="00BA61A9"/>
    <w:rsid w:val="00BF0600"/>
    <w:rsid w:val="00C03731"/>
    <w:rsid w:val="00C43C24"/>
    <w:rsid w:val="00CE3221"/>
    <w:rsid w:val="00DE3FCA"/>
    <w:rsid w:val="00E12017"/>
    <w:rsid w:val="00E212F4"/>
    <w:rsid w:val="00E5600B"/>
    <w:rsid w:val="00ED36A8"/>
    <w:rsid w:val="00EF1C08"/>
    <w:rsid w:val="00F170CA"/>
    <w:rsid w:val="00F76EA8"/>
    <w:rsid w:val="00F964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A853"/>
  <w15:chartTrackingRefBased/>
  <w15:docId w15:val="{7C6B8FF5-618C-224E-B67F-27E848D7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B15D0"/>
    <w:rPr>
      <w:sz w:val="20"/>
      <w:szCs w:val="20"/>
    </w:rPr>
  </w:style>
  <w:style w:type="character" w:customStyle="1" w:styleId="TestonotaapidipaginaCarattere">
    <w:name w:val="Testo nota a piè di pagina Carattere"/>
    <w:basedOn w:val="Carpredefinitoparagrafo"/>
    <w:link w:val="Testonotaapidipagina"/>
    <w:uiPriority w:val="99"/>
    <w:semiHidden/>
    <w:rsid w:val="004B15D0"/>
    <w:rPr>
      <w:sz w:val="20"/>
      <w:szCs w:val="20"/>
    </w:rPr>
  </w:style>
  <w:style w:type="character" w:styleId="Rimandonotaapidipagina">
    <w:name w:val="footnote reference"/>
    <w:basedOn w:val="Carpredefinitoparagrafo"/>
    <w:uiPriority w:val="99"/>
    <w:semiHidden/>
    <w:unhideWhenUsed/>
    <w:rsid w:val="004B15D0"/>
    <w:rPr>
      <w:vertAlign w:val="superscript"/>
    </w:rPr>
  </w:style>
  <w:style w:type="paragraph" w:styleId="Paragrafoelenco">
    <w:name w:val="List Paragraph"/>
    <w:basedOn w:val="Normale"/>
    <w:uiPriority w:val="34"/>
    <w:qFormat/>
    <w:rsid w:val="00EF1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5292">
      <w:bodyDiv w:val="1"/>
      <w:marLeft w:val="0"/>
      <w:marRight w:val="0"/>
      <w:marTop w:val="0"/>
      <w:marBottom w:val="0"/>
      <w:divBdr>
        <w:top w:val="none" w:sz="0" w:space="0" w:color="auto"/>
        <w:left w:val="none" w:sz="0" w:space="0" w:color="auto"/>
        <w:bottom w:val="none" w:sz="0" w:space="0" w:color="auto"/>
        <w:right w:val="none" w:sz="0" w:space="0" w:color="auto"/>
      </w:divBdr>
    </w:div>
    <w:div w:id="191917027">
      <w:bodyDiv w:val="1"/>
      <w:marLeft w:val="0"/>
      <w:marRight w:val="0"/>
      <w:marTop w:val="0"/>
      <w:marBottom w:val="0"/>
      <w:divBdr>
        <w:top w:val="none" w:sz="0" w:space="0" w:color="auto"/>
        <w:left w:val="none" w:sz="0" w:space="0" w:color="auto"/>
        <w:bottom w:val="none" w:sz="0" w:space="0" w:color="auto"/>
        <w:right w:val="none" w:sz="0" w:space="0" w:color="auto"/>
      </w:divBdr>
    </w:div>
    <w:div w:id="647396932">
      <w:bodyDiv w:val="1"/>
      <w:marLeft w:val="0"/>
      <w:marRight w:val="0"/>
      <w:marTop w:val="0"/>
      <w:marBottom w:val="0"/>
      <w:divBdr>
        <w:top w:val="none" w:sz="0" w:space="0" w:color="auto"/>
        <w:left w:val="none" w:sz="0" w:space="0" w:color="auto"/>
        <w:bottom w:val="none" w:sz="0" w:space="0" w:color="auto"/>
        <w:right w:val="none" w:sz="0" w:space="0" w:color="auto"/>
      </w:divBdr>
      <w:divsChild>
        <w:div w:id="1252592548">
          <w:marLeft w:val="0"/>
          <w:marRight w:val="0"/>
          <w:marTop w:val="0"/>
          <w:marBottom w:val="0"/>
          <w:divBdr>
            <w:top w:val="none" w:sz="0" w:space="0" w:color="auto"/>
            <w:left w:val="none" w:sz="0" w:space="0" w:color="auto"/>
            <w:bottom w:val="none" w:sz="0" w:space="0" w:color="auto"/>
            <w:right w:val="none" w:sz="0" w:space="0" w:color="auto"/>
          </w:divBdr>
          <w:divsChild>
            <w:div w:id="1119059849">
              <w:marLeft w:val="0"/>
              <w:marRight w:val="0"/>
              <w:marTop w:val="0"/>
              <w:marBottom w:val="0"/>
              <w:divBdr>
                <w:top w:val="none" w:sz="0" w:space="0" w:color="auto"/>
                <w:left w:val="none" w:sz="0" w:space="0" w:color="auto"/>
                <w:bottom w:val="none" w:sz="0" w:space="0" w:color="auto"/>
                <w:right w:val="none" w:sz="0" w:space="0" w:color="auto"/>
              </w:divBdr>
              <w:divsChild>
                <w:div w:id="595987695">
                  <w:marLeft w:val="0"/>
                  <w:marRight w:val="0"/>
                  <w:marTop w:val="0"/>
                  <w:marBottom w:val="0"/>
                  <w:divBdr>
                    <w:top w:val="none" w:sz="0" w:space="0" w:color="auto"/>
                    <w:left w:val="none" w:sz="0" w:space="0" w:color="auto"/>
                    <w:bottom w:val="none" w:sz="0" w:space="0" w:color="auto"/>
                    <w:right w:val="none" w:sz="0" w:space="0" w:color="auto"/>
                  </w:divBdr>
                  <w:divsChild>
                    <w:div w:id="329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2765">
      <w:bodyDiv w:val="1"/>
      <w:marLeft w:val="0"/>
      <w:marRight w:val="0"/>
      <w:marTop w:val="0"/>
      <w:marBottom w:val="0"/>
      <w:divBdr>
        <w:top w:val="none" w:sz="0" w:space="0" w:color="auto"/>
        <w:left w:val="none" w:sz="0" w:space="0" w:color="auto"/>
        <w:bottom w:val="none" w:sz="0" w:space="0" w:color="auto"/>
        <w:right w:val="none" w:sz="0" w:space="0" w:color="auto"/>
      </w:divBdr>
    </w:div>
    <w:div w:id="857962701">
      <w:bodyDiv w:val="1"/>
      <w:marLeft w:val="0"/>
      <w:marRight w:val="0"/>
      <w:marTop w:val="0"/>
      <w:marBottom w:val="0"/>
      <w:divBdr>
        <w:top w:val="none" w:sz="0" w:space="0" w:color="auto"/>
        <w:left w:val="none" w:sz="0" w:space="0" w:color="auto"/>
        <w:bottom w:val="none" w:sz="0" w:space="0" w:color="auto"/>
        <w:right w:val="none" w:sz="0" w:space="0" w:color="auto"/>
      </w:divBdr>
    </w:div>
    <w:div w:id="1052198148">
      <w:bodyDiv w:val="1"/>
      <w:marLeft w:val="0"/>
      <w:marRight w:val="0"/>
      <w:marTop w:val="0"/>
      <w:marBottom w:val="0"/>
      <w:divBdr>
        <w:top w:val="none" w:sz="0" w:space="0" w:color="auto"/>
        <w:left w:val="none" w:sz="0" w:space="0" w:color="auto"/>
        <w:bottom w:val="none" w:sz="0" w:space="0" w:color="auto"/>
        <w:right w:val="none" w:sz="0" w:space="0" w:color="auto"/>
      </w:divBdr>
    </w:div>
    <w:div w:id="1269508539">
      <w:bodyDiv w:val="1"/>
      <w:marLeft w:val="0"/>
      <w:marRight w:val="0"/>
      <w:marTop w:val="0"/>
      <w:marBottom w:val="0"/>
      <w:divBdr>
        <w:top w:val="none" w:sz="0" w:space="0" w:color="auto"/>
        <w:left w:val="none" w:sz="0" w:space="0" w:color="auto"/>
        <w:bottom w:val="none" w:sz="0" w:space="0" w:color="auto"/>
        <w:right w:val="none" w:sz="0" w:space="0" w:color="auto"/>
      </w:divBdr>
    </w:div>
    <w:div w:id="1330057040">
      <w:bodyDiv w:val="1"/>
      <w:marLeft w:val="0"/>
      <w:marRight w:val="0"/>
      <w:marTop w:val="0"/>
      <w:marBottom w:val="0"/>
      <w:divBdr>
        <w:top w:val="none" w:sz="0" w:space="0" w:color="auto"/>
        <w:left w:val="none" w:sz="0" w:space="0" w:color="auto"/>
        <w:bottom w:val="none" w:sz="0" w:space="0" w:color="auto"/>
        <w:right w:val="none" w:sz="0" w:space="0" w:color="auto"/>
      </w:divBdr>
    </w:div>
    <w:div w:id="1650357516">
      <w:bodyDiv w:val="1"/>
      <w:marLeft w:val="0"/>
      <w:marRight w:val="0"/>
      <w:marTop w:val="0"/>
      <w:marBottom w:val="0"/>
      <w:divBdr>
        <w:top w:val="none" w:sz="0" w:space="0" w:color="auto"/>
        <w:left w:val="none" w:sz="0" w:space="0" w:color="auto"/>
        <w:bottom w:val="none" w:sz="0" w:space="0" w:color="auto"/>
        <w:right w:val="none" w:sz="0" w:space="0" w:color="auto"/>
      </w:divBdr>
    </w:div>
    <w:div w:id="169765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1295</Words>
  <Characters>7385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Sabato</dc:creator>
  <cp:keywords/>
  <dc:description/>
  <cp:lastModifiedBy>Michela Cova</cp:lastModifiedBy>
  <cp:revision>23</cp:revision>
  <dcterms:created xsi:type="dcterms:W3CDTF">2022-02-26T14:13:00Z</dcterms:created>
  <dcterms:modified xsi:type="dcterms:W3CDTF">2022-09-06T19:33:00Z</dcterms:modified>
</cp:coreProperties>
</file>