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24" w:rsidRDefault="006F4224" w:rsidP="006F4224">
      <w:pPr>
        <w:shd w:val="clear" w:color="auto" w:fill="FFFFFF"/>
        <w:jc w:val="both"/>
        <w:rPr>
          <w:rFonts w:asciiTheme="minorHAnsi" w:eastAsia="Verdana" w:hAnsiTheme="minorHAnsi" w:cstheme="minorHAnsi"/>
          <w:i/>
          <w:sz w:val="24"/>
          <w:szCs w:val="24"/>
        </w:rPr>
      </w:pPr>
      <w:r>
        <w:rPr>
          <w:rFonts w:asciiTheme="minorHAnsi" w:eastAsia="Verdana" w:hAnsiTheme="minorHAnsi" w:cstheme="minorHAnsi"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83820</wp:posOffset>
            </wp:positionV>
            <wp:extent cx="4471670" cy="4114800"/>
            <wp:effectExtent l="19050" t="0" r="5080" b="0"/>
            <wp:wrapSquare wrapText="bothSides"/>
            <wp:docPr id="1" name="Immagine 1" descr="V TEMPO ORDINARIO – 4 febbraio 2018 – Associazione Biblica della Svizzera  Italiana | L'importanza della conoscenza biblica per la formazione cultu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TEMPO ORDINARIO – 4 febbraio 2018 – Associazione Biblica della Svizzera  Italiana | L'importanza della conoscenza biblica per la formazione cultura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67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195">
        <w:rPr>
          <w:rFonts w:asciiTheme="minorHAnsi" w:eastAsia="Verdana" w:hAnsiTheme="minorHAnsi" w:cstheme="minorHAnsi"/>
          <w:i/>
          <w:sz w:val="24"/>
          <w:szCs w:val="24"/>
        </w:rPr>
        <w:t>,</w:t>
      </w:r>
    </w:p>
    <w:p w:rsidR="006F4224" w:rsidRPr="006F4224" w:rsidRDefault="006F4224" w:rsidP="006F4224">
      <w:pPr>
        <w:shd w:val="clear" w:color="auto" w:fill="FFFFFF"/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6F4224">
        <w:rPr>
          <w:rFonts w:asciiTheme="minorHAnsi" w:eastAsia="Verdana" w:hAnsiTheme="minorHAnsi" w:cstheme="minorHAnsi"/>
          <w:i/>
          <w:sz w:val="24"/>
          <w:szCs w:val="24"/>
        </w:rPr>
        <w:t>Gesù guarisce la suocera di Pietro</w:t>
      </w:r>
      <w:r w:rsidRPr="006F4224">
        <w:rPr>
          <w:rFonts w:asciiTheme="minorHAnsi" w:eastAsia="Verdana" w:hAnsiTheme="minorHAnsi" w:cstheme="minorHAnsi"/>
          <w:sz w:val="24"/>
          <w:szCs w:val="24"/>
        </w:rPr>
        <w:t>, Rembrandt, 1658</w:t>
      </w:r>
    </w:p>
    <w:p w:rsidR="006F4224" w:rsidRPr="006F4224" w:rsidRDefault="006F4224" w:rsidP="006F4224">
      <w:pPr>
        <w:shd w:val="clear" w:color="auto" w:fill="FFFFFF"/>
        <w:jc w:val="both"/>
        <w:rPr>
          <w:rFonts w:asciiTheme="minorHAnsi" w:eastAsia="Verdana" w:hAnsiTheme="minorHAnsi" w:cstheme="minorHAnsi"/>
          <w:sz w:val="28"/>
          <w:szCs w:val="28"/>
        </w:rPr>
      </w:pPr>
    </w:p>
    <w:p w:rsidR="006F4224" w:rsidRPr="006F4224" w:rsidRDefault="006F4224" w:rsidP="004A4A3B">
      <w:pPr>
        <w:shd w:val="clear" w:color="auto" w:fill="FFFFFF"/>
        <w:jc w:val="both"/>
        <w:rPr>
          <w:rFonts w:asciiTheme="minorHAnsi" w:eastAsia="Verdana" w:hAnsiTheme="minorHAnsi" w:cstheme="minorHAnsi"/>
          <w:sz w:val="28"/>
          <w:szCs w:val="28"/>
        </w:rPr>
      </w:pPr>
      <w:r w:rsidRPr="006F4224">
        <w:rPr>
          <w:rStyle w:val="text-to-speech"/>
          <w:rFonts w:asciiTheme="minorHAnsi" w:hAnsiTheme="minorHAnsi" w:cstheme="minorHAnsi"/>
          <w:color w:val="111111"/>
          <w:sz w:val="28"/>
          <w:szCs w:val="28"/>
        </w:rPr>
        <w:t>Entrato nella casa di Pietro, Gesù vide la suocera di lui che era a letto con la febbre. Le toccò la mano e la febbre la lasciò; poi ella si alzò e lo serviva.</w:t>
      </w:r>
    </w:p>
    <w:p w:rsidR="006F4224" w:rsidRDefault="006F4224" w:rsidP="004A4A3B">
      <w:pPr>
        <w:shd w:val="clear" w:color="auto" w:fill="FFFFFF"/>
        <w:jc w:val="both"/>
        <w:rPr>
          <w:rFonts w:asciiTheme="minorHAnsi" w:eastAsia="Verdana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>Mt 8, 14-15</w:t>
      </w:r>
    </w:p>
    <w:p w:rsidR="006F4224" w:rsidRDefault="006F4224" w:rsidP="004A4A3B">
      <w:pPr>
        <w:shd w:val="clear" w:color="auto" w:fill="FFFFFF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:rsidR="004A719E" w:rsidRPr="004A4A3B" w:rsidRDefault="004A719E" w:rsidP="004A4A3B">
      <w:pPr>
        <w:shd w:val="clear" w:color="auto" w:fill="FFFFFF"/>
        <w:jc w:val="both"/>
        <w:rPr>
          <w:rFonts w:asciiTheme="minorHAnsi" w:eastAsia="Verdana" w:hAnsiTheme="minorHAnsi" w:cstheme="minorHAnsi"/>
          <w:sz w:val="24"/>
          <w:szCs w:val="24"/>
        </w:rPr>
      </w:pPr>
      <w:r w:rsidRPr="004A4A3B">
        <w:rPr>
          <w:rFonts w:asciiTheme="minorHAnsi" w:eastAsia="Verdana" w:hAnsiTheme="minorHAnsi" w:cstheme="minorHAnsi"/>
          <w:sz w:val="24"/>
          <w:szCs w:val="24"/>
        </w:rPr>
        <w:lastRenderedPageBreak/>
        <w:t>Una giornata densa</w:t>
      </w:r>
      <w:r w:rsidR="004A4A3B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4A4A3B">
        <w:rPr>
          <w:rFonts w:asciiTheme="minorHAnsi" w:eastAsia="Verdana" w:hAnsiTheme="minorHAnsi" w:cstheme="minorHAnsi"/>
          <w:sz w:val="24"/>
          <w:szCs w:val="24"/>
        </w:rPr>
        <w:t>quella di Gesù dove incontra</w:t>
      </w:r>
      <w:r w:rsidR="00385EF8" w:rsidRPr="004A4A3B">
        <w:rPr>
          <w:rFonts w:asciiTheme="minorHAnsi" w:eastAsia="Verdana" w:hAnsiTheme="minorHAnsi" w:cstheme="minorHAnsi"/>
          <w:sz w:val="24"/>
          <w:szCs w:val="24"/>
        </w:rPr>
        <w:t xml:space="preserve"> volti e storie, </w:t>
      </w:r>
      <w:r w:rsidRPr="004A4A3B">
        <w:rPr>
          <w:rFonts w:asciiTheme="minorHAnsi" w:eastAsia="Verdana" w:hAnsiTheme="minorHAnsi" w:cstheme="minorHAnsi"/>
          <w:sz w:val="24"/>
          <w:szCs w:val="24"/>
        </w:rPr>
        <w:t xml:space="preserve">i bisogni delle </w:t>
      </w:r>
      <w:r w:rsidR="00472A50">
        <w:rPr>
          <w:rFonts w:asciiTheme="minorHAnsi" w:eastAsia="Verdana" w:hAnsiTheme="minorHAnsi" w:cstheme="minorHAnsi"/>
          <w:sz w:val="24"/>
          <w:szCs w:val="24"/>
        </w:rPr>
        <w:t>persone e se ne fa</w:t>
      </w:r>
      <w:r w:rsidRPr="004A4A3B">
        <w:rPr>
          <w:rFonts w:asciiTheme="minorHAnsi" w:eastAsia="Verdana" w:hAnsiTheme="minorHAnsi" w:cstheme="minorHAnsi"/>
          <w:sz w:val="24"/>
          <w:szCs w:val="24"/>
        </w:rPr>
        <w:t xml:space="preserve"> carico</w:t>
      </w:r>
      <w:r w:rsidR="00472A50">
        <w:rPr>
          <w:rFonts w:asciiTheme="minorHAnsi" w:eastAsia="Verdana" w:hAnsiTheme="minorHAnsi" w:cstheme="minorHAnsi"/>
          <w:sz w:val="24"/>
          <w:szCs w:val="24"/>
        </w:rPr>
        <w:t>. N</w:t>
      </w:r>
      <w:r w:rsidR="009E3DF0" w:rsidRPr="004A4A3B">
        <w:rPr>
          <w:rFonts w:asciiTheme="minorHAnsi" w:eastAsia="Verdana" w:hAnsiTheme="minorHAnsi" w:cstheme="minorHAnsi"/>
          <w:sz w:val="24"/>
          <w:szCs w:val="24"/>
        </w:rPr>
        <w:t>on resta indifferente</w:t>
      </w:r>
      <w:r w:rsidR="00103195">
        <w:rPr>
          <w:rFonts w:asciiTheme="minorHAnsi" w:eastAsia="Verdana" w:hAnsiTheme="minorHAnsi" w:cstheme="minorHAnsi"/>
          <w:sz w:val="24"/>
          <w:szCs w:val="24"/>
        </w:rPr>
        <w:t>,</w:t>
      </w:r>
      <w:r w:rsidR="009E3DF0" w:rsidRPr="004A4A3B">
        <w:rPr>
          <w:rFonts w:asciiTheme="minorHAnsi" w:eastAsia="Verdana" w:hAnsiTheme="minorHAnsi" w:cstheme="minorHAnsi"/>
          <w:sz w:val="24"/>
          <w:szCs w:val="24"/>
        </w:rPr>
        <w:t xml:space="preserve"> ma vede e soccorre</w:t>
      </w:r>
      <w:r w:rsidRPr="004A4A3B">
        <w:rPr>
          <w:rFonts w:asciiTheme="minorHAnsi" w:eastAsia="Verdana" w:hAnsiTheme="minorHAnsi" w:cstheme="minorHAnsi"/>
          <w:sz w:val="24"/>
          <w:szCs w:val="24"/>
        </w:rPr>
        <w:t xml:space="preserve">. </w:t>
      </w:r>
      <w:r w:rsidR="009E3DF0" w:rsidRPr="004A4A3B">
        <w:rPr>
          <w:rFonts w:asciiTheme="minorHAnsi" w:eastAsia="Verdana" w:hAnsiTheme="minorHAnsi" w:cstheme="minorHAnsi"/>
          <w:sz w:val="24"/>
          <w:szCs w:val="24"/>
        </w:rPr>
        <w:t xml:space="preserve">Il suo agire mette </w:t>
      </w:r>
      <w:bookmarkStart w:id="0" w:name="_GoBack"/>
      <w:bookmarkEnd w:id="0"/>
      <w:r w:rsidR="009E3DF0" w:rsidRPr="004A4A3B">
        <w:rPr>
          <w:rFonts w:asciiTheme="minorHAnsi" w:eastAsia="Verdana" w:hAnsiTheme="minorHAnsi" w:cstheme="minorHAnsi"/>
          <w:sz w:val="24"/>
          <w:szCs w:val="24"/>
        </w:rPr>
        <w:t>in evidenza come</w:t>
      </w:r>
      <w:r w:rsidR="00472A50">
        <w:rPr>
          <w:rFonts w:asciiTheme="minorHAnsi" w:eastAsia="Verdana" w:hAnsiTheme="minorHAnsi" w:cstheme="minorHAnsi"/>
          <w:sz w:val="24"/>
          <w:szCs w:val="24"/>
        </w:rPr>
        <w:t xml:space="preserve"> o</w:t>
      </w:r>
      <w:r w:rsidR="009E3DF0" w:rsidRPr="004A4A3B">
        <w:rPr>
          <w:rFonts w:asciiTheme="minorHAnsi" w:eastAsia="Verdana" w:hAnsiTheme="minorHAnsi" w:cstheme="minorHAnsi"/>
          <w:sz w:val="24"/>
          <w:szCs w:val="24"/>
        </w:rPr>
        <w:t>gni luogo è adatto per esercitare i</w:t>
      </w:r>
      <w:r w:rsidR="004A4A3B">
        <w:rPr>
          <w:rFonts w:asciiTheme="minorHAnsi" w:eastAsia="Verdana" w:hAnsiTheme="minorHAnsi" w:cstheme="minorHAnsi"/>
          <w:sz w:val="24"/>
          <w:szCs w:val="24"/>
        </w:rPr>
        <w:t xml:space="preserve">l bene. </w:t>
      </w:r>
      <w:r w:rsidR="00472A50">
        <w:rPr>
          <w:rFonts w:asciiTheme="minorHAnsi" w:eastAsia="Verdana" w:hAnsiTheme="minorHAnsi" w:cstheme="minorHAnsi"/>
          <w:sz w:val="24"/>
          <w:szCs w:val="24"/>
        </w:rPr>
        <w:t xml:space="preserve">Non c’è situazione adatta, non c’è più ambiente sacro o </w:t>
      </w:r>
      <w:r w:rsidR="00472A50" w:rsidRPr="004A4A3B">
        <w:rPr>
          <w:rFonts w:asciiTheme="minorHAnsi" w:eastAsia="Verdana" w:hAnsiTheme="minorHAnsi" w:cstheme="minorHAnsi"/>
          <w:sz w:val="24"/>
          <w:szCs w:val="24"/>
        </w:rPr>
        <w:t>profano</w:t>
      </w:r>
      <w:r w:rsidR="00472A50">
        <w:rPr>
          <w:rFonts w:asciiTheme="minorHAnsi" w:eastAsia="Verdana" w:hAnsiTheme="minorHAnsi" w:cstheme="minorHAnsi"/>
          <w:sz w:val="24"/>
          <w:szCs w:val="24"/>
        </w:rPr>
        <w:t>, per manifestare l’amore, perché l’Amore e</w:t>
      </w:r>
      <w:r w:rsidR="004A4A3B">
        <w:rPr>
          <w:rFonts w:asciiTheme="minorHAnsi" w:eastAsia="Verdana" w:hAnsiTheme="minorHAnsi" w:cstheme="minorHAnsi"/>
          <w:sz w:val="24"/>
          <w:szCs w:val="24"/>
        </w:rPr>
        <w:t>ntra in diversi luoghi</w:t>
      </w:r>
      <w:r w:rsidR="009E3DF0" w:rsidRPr="004A4A3B">
        <w:rPr>
          <w:rFonts w:asciiTheme="minorHAnsi" w:eastAsia="Verdana" w:hAnsiTheme="minorHAnsi" w:cstheme="minorHAnsi"/>
          <w:sz w:val="24"/>
          <w:szCs w:val="24"/>
        </w:rPr>
        <w:t>, e</w:t>
      </w:r>
      <w:r w:rsidRPr="004A4A3B">
        <w:rPr>
          <w:rFonts w:asciiTheme="minorHAnsi" w:eastAsia="Verdana" w:hAnsiTheme="minorHAnsi" w:cstheme="minorHAnsi"/>
          <w:sz w:val="24"/>
          <w:szCs w:val="24"/>
        </w:rPr>
        <w:t>ntra anche nella casa della suocera di Pietro e la guarisce.</w:t>
      </w:r>
    </w:p>
    <w:p w:rsidR="004A719E" w:rsidRDefault="00472A50" w:rsidP="006F4224">
      <w:pPr>
        <w:shd w:val="clear" w:color="auto" w:fill="FFFFFF"/>
        <w:jc w:val="both"/>
        <w:rPr>
          <w:rFonts w:asciiTheme="minorHAnsi" w:eastAsia="Verdana" w:hAnsiTheme="minorHAnsi" w:cstheme="minorHAnsi"/>
          <w:sz w:val="24"/>
          <w:szCs w:val="24"/>
        </w:rPr>
      </w:pPr>
      <w:r>
        <w:rPr>
          <w:rFonts w:asciiTheme="minorHAnsi" w:eastAsia="Verdana" w:hAnsiTheme="minorHAnsi" w:cstheme="minorHAnsi"/>
          <w:sz w:val="24"/>
          <w:szCs w:val="24"/>
        </w:rPr>
        <w:t>Nel</w:t>
      </w:r>
      <w:r w:rsidR="004A719E" w:rsidRPr="004A4A3B">
        <w:rPr>
          <w:rFonts w:asciiTheme="minorHAnsi" w:eastAsia="Verdana" w:hAnsiTheme="minorHAnsi" w:cstheme="minorHAnsi"/>
          <w:sz w:val="24"/>
          <w:szCs w:val="24"/>
        </w:rPr>
        <w:t xml:space="preserve"> disegno </w:t>
      </w:r>
      <w:r>
        <w:rPr>
          <w:rFonts w:asciiTheme="minorHAnsi" w:eastAsia="Verdana" w:hAnsiTheme="minorHAnsi" w:cstheme="minorHAnsi"/>
          <w:sz w:val="24"/>
          <w:szCs w:val="24"/>
        </w:rPr>
        <w:t xml:space="preserve">a inchiostro realizzato da Rembrandt, </w:t>
      </w:r>
      <w:r w:rsidR="004A719E" w:rsidRPr="004A4A3B">
        <w:rPr>
          <w:rFonts w:asciiTheme="minorHAnsi" w:eastAsia="Verdana" w:hAnsiTheme="minorHAnsi" w:cstheme="minorHAnsi"/>
          <w:sz w:val="24"/>
          <w:szCs w:val="24"/>
        </w:rPr>
        <w:t>l’attenzione è posta proprio sui gesti semplici e profondamente umani di Gesù nei confronti di chi si trova nella sofferenza. L’artista olandese evidenzia i</w:t>
      </w:r>
      <w:r w:rsidR="00385EF8" w:rsidRPr="004A4A3B">
        <w:rPr>
          <w:rFonts w:asciiTheme="minorHAnsi" w:eastAsia="Verdana" w:hAnsiTheme="minorHAnsi" w:cstheme="minorHAnsi"/>
          <w:sz w:val="24"/>
          <w:szCs w:val="24"/>
        </w:rPr>
        <w:t>l</w:t>
      </w:r>
      <w:r>
        <w:rPr>
          <w:rFonts w:asciiTheme="minorHAnsi" w:eastAsia="Verdana" w:hAnsiTheme="minorHAnsi" w:cstheme="minorHAnsi"/>
          <w:sz w:val="24"/>
          <w:szCs w:val="24"/>
        </w:rPr>
        <w:t xml:space="preserve"> centro del Vangelo, la Bella N</w:t>
      </w:r>
      <w:r w:rsidR="004A719E" w:rsidRPr="004A4A3B">
        <w:rPr>
          <w:rFonts w:asciiTheme="minorHAnsi" w:eastAsia="Verdana" w:hAnsiTheme="minorHAnsi" w:cstheme="minorHAnsi"/>
          <w:sz w:val="24"/>
          <w:szCs w:val="24"/>
        </w:rPr>
        <w:t xml:space="preserve">otizia che è per tutti, perché </w:t>
      </w:r>
      <w:r>
        <w:rPr>
          <w:rFonts w:asciiTheme="minorHAnsi" w:eastAsia="Verdana" w:hAnsiTheme="minorHAnsi" w:cstheme="minorHAnsi"/>
          <w:sz w:val="24"/>
          <w:szCs w:val="24"/>
        </w:rPr>
        <w:t>in quella donna</w:t>
      </w:r>
      <w:r w:rsidR="004A719E" w:rsidRPr="004A4A3B">
        <w:rPr>
          <w:rFonts w:asciiTheme="minorHAnsi" w:eastAsia="Verdana" w:hAnsiTheme="minorHAnsi" w:cstheme="minorHAnsi"/>
          <w:sz w:val="24"/>
          <w:szCs w:val="24"/>
        </w:rPr>
        <w:t xml:space="preserve"> ci siamo noi, ci sono gli uomini e le donne di ogni tempo che cercano di rimettersi in piedi. Rembrandt riesce a concentrare la nostra at</w:t>
      </w:r>
      <w:r>
        <w:rPr>
          <w:rFonts w:asciiTheme="minorHAnsi" w:eastAsia="Verdana" w:hAnsiTheme="minorHAnsi" w:cstheme="minorHAnsi"/>
          <w:sz w:val="24"/>
          <w:szCs w:val="24"/>
        </w:rPr>
        <w:t>tenzione su</w:t>
      </w:r>
      <w:r w:rsidR="004A719E" w:rsidRPr="004A4A3B">
        <w:rPr>
          <w:rFonts w:asciiTheme="minorHAnsi" w:eastAsia="Verdana" w:hAnsiTheme="minorHAnsi" w:cstheme="minorHAnsi"/>
          <w:sz w:val="24"/>
          <w:szCs w:val="24"/>
        </w:rPr>
        <w:t>ll’essenzialità del racconto evangelico. Il corpo della donna che ha appena lasciato il giaciglio indicato con pochi e deboli tratti, sta per essere alzato dal Maestro. Facendo forza sui piedi nudi, Egli si piega verso l’ammalata, la prende per le mani per sollevarla con la sua forza</w:t>
      </w:r>
      <w:r w:rsidR="00103195">
        <w:rPr>
          <w:rFonts w:asciiTheme="minorHAnsi" w:eastAsia="Verdana" w:hAnsiTheme="minorHAnsi" w:cstheme="minorHAnsi"/>
          <w:sz w:val="24"/>
          <w:szCs w:val="24"/>
        </w:rPr>
        <w:t>,</w:t>
      </w:r>
      <w:r w:rsidR="00385EF8" w:rsidRPr="004A4A3B">
        <w:rPr>
          <w:rFonts w:asciiTheme="minorHAnsi" w:eastAsia="Verdana" w:hAnsiTheme="minorHAnsi" w:cstheme="minorHAnsi"/>
          <w:sz w:val="24"/>
          <w:szCs w:val="24"/>
        </w:rPr>
        <w:t xml:space="preserve"> guardandola negli occhi</w:t>
      </w:r>
      <w:r w:rsidR="004A719E" w:rsidRPr="004A4A3B">
        <w:rPr>
          <w:rFonts w:asciiTheme="minorHAnsi" w:eastAsia="Verdana" w:hAnsiTheme="minorHAnsi" w:cstheme="minorHAnsi"/>
          <w:sz w:val="24"/>
          <w:szCs w:val="24"/>
        </w:rPr>
        <w:t>. L’artis</w:t>
      </w:r>
      <w:r>
        <w:rPr>
          <w:rFonts w:asciiTheme="minorHAnsi" w:eastAsia="Verdana" w:hAnsiTheme="minorHAnsi" w:cstheme="minorHAnsi"/>
          <w:sz w:val="24"/>
          <w:szCs w:val="24"/>
        </w:rPr>
        <w:t xml:space="preserve">ta sottolinea </w:t>
      </w:r>
      <w:r w:rsidR="00385EF8" w:rsidRPr="004A4A3B">
        <w:rPr>
          <w:rFonts w:asciiTheme="minorHAnsi" w:eastAsia="Verdana" w:hAnsiTheme="minorHAnsi" w:cstheme="minorHAnsi"/>
          <w:sz w:val="24"/>
          <w:szCs w:val="24"/>
        </w:rPr>
        <w:t>l’intervento di Gesù e la reazione collaborante della donna. Il Figlio di Dio infatti è venuto sulla terra a salvare ogni persona ‘ammalata’: si china verso d</w:t>
      </w:r>
      <w:r w:rsidR="004A4A3B">
        <w:rPr>
          <w:rFonts w:asciiTheme="minorHAnsi" w:eastAsia="Verdana" w:hAnsiTheme="minorHAnsi" w:cstheme="minorHAnsi"/>
          <w:sz w:val="24"/>
          <w:szCs w:val="24"/>
        </w:rPr>
        <w:t>i essa con bontà e misericordia</w:t>
      </w:r>
      <w:r w:rsidR="00385EF8" w:rsidRPr="004A4A3B">
        <w:rPr>
          <w:rFonts w:asciiTheme="minorHAnsi" w:eastAsia="Verdana" w:hAnsiTheme="minorHAnsi" w:cstheme="minorHAnsi"/>
          <w:sz w:val="24"/>
          <w:szCs w:val="24"/>
        </w:rPr>
        <w:t>, la rimette in piedi se trova risposta e partecipazione. “ Il miracolo sta non in ciò che avviene nella guarigione, ma in ciò che segue la guarigione: questa suocera, guarita, ‘serviva’. Il vero miracolo che ci rende simi</w:t>
      </w:r>
      <w:r w:rsidR="004A4A3B">
        <w:rPr>
          <w:rFonts w:asciiTheme="minorHAnsi" w:eastAsia="Verdana" w:hAnsiTheme="minorHAnsi" w:cstheme="minorHAnsi"/>
          <w:sz w:val="24"/>
          <w:szCs w:val="24"/>
        </w:rPr>
        <w:t>li a Dio è la capacità di amare</w:t>
      </w:r>
      <w:r w:rsidR="00385EF8" w:rsidRPr="004A4A3B">
        <w:rPr>
          <w:rFonts w:asciiTheme="minorHAnsi" w:eastAsia="Verdana" w:hAnsiTheme="minorHAnsi" w:cstheme="minorHAnsi"/>
          <w:sz w:val="24"/>
          <w:szCs w:val="24"/>
        </w:rPr>
        <w:t>, e amare vuol dire servire”. (S. Fausti</w:t>
      </w:r>
      <w:r w:rsidR="006F4224">
        <w:rPr>
          <w:rFonts w:asciiTheme="minorHAnsi" w:eastAsia="Verdana" w:hAnsiTheme="minorHAnsi" w:cstheme="minorHAnsi"/>
          <w:sz w:val="24"/>
          <w:szCs w:val="24"/>
        </w:rPr>
        <w:t>)</w:t>
      </w:r>
    </w:p>
    <w:p w:rsidR="006F4224" w:rsidRPr="006F4224" w:rsidRDefault="006F4224" w:rsidP="006F4224">
      <w:pPr>
        <w:shd w:val="clear" w:color="auto" w:fill="FFFFFF"/>
        <w:jc w:val="both"/>
        <w:rPr>
          <w:rFonts w:asciiTheme="minorHAnsi" w:eastAsia="Verdana" w:hAnsiTheme="minorHAnsi" w:cstheme="minorHAnsi"/>
          <w:sz w:val="24"/>
          <w:szCs w:val="24"/>
        </w:rPr>
      </w:pPr>
    </w:p>
    <w:p w:rsidR="009C48E5" w:rsidRDefault="009C48E5"/>
    <w:sectPr w:rsidR="009C48E5" w:rsidSect="006F4224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A719E"/>
    <w:rsid w:val="00103195"/>
    <w:rsid w:val="00385EF8"/>
    <w:rsid w:val="00472A50"/>
    <w:rsid w:val="004A4A3B"/>
    <w:rsid w:val="004A719E"/>
    <w:rsid w:val="00501071"/>
    <w:rsid w:val="006F4224"/>
    <w:rsid w:val="008112D3"/>
    <w:rsid w:val="009C48E5"/>
    <w:rsid w:val="009E3DF0"/>
    <w:rsid w:val="00D21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19E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-to-speech">
    <w:name w:val="text-to-speech"/>
    <w:basedOn w:val="Carpredefinitoparagrafo"/>
    <w:rsid w:val="006F4224"/>
  </w:style>
  <w:style w:type="character" w:customStyle="1" w:styleId="versenumber">
    <w:name w:val="verse_number"/>
    <w:basedOn w:val="Carpredefinitoparagrafo"/>
    <w:rsid w:val="006F4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19E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Lenovo</cp:lastModifiedBy>
  <cp:revision>6</cp:revision>
  <dcterms:created xsi:type="dcterms:W3CDTF">2022-03-24T17:14:00Z</dcterms:created>
  <dcterms:modified xsi:type="dcterms:W3CDTF">2022-03-28T16:27:00Z</dcterms:modified>
</cp:coreProperties>
</file>